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F8EC939" w14:textId="027C0687" w:rsidR="00D50AC7" w:rsidRPr="00F26081" w:rsidRDefault="009C0C57">
      <w:pPr>
        <w:rPr>
          <w:rFonts w:asciiTheme="minorHAnsi" w:hAnsiTheme="minorHAnsi" w:cstheme="minorHAnsi"/>
        </w:rPr>
      </w:pPr>
      <w:r w:rsidRPr="00F26081">
        <w:rPr>
          <w:rFonts w:asciiTheme="minorHAnsi" w:hAnsiTheme="minorHAnsi" w:cstheme="minorHAnsi"/>
          <w:noProof/>
        </w:rPr>
        <mc:AlternateContent>
          <mc:Choice Requires="wps">
            <w:drawing>
              <wp:anchor distT="45720" distB="45720" distL="114300" distR="114300" simplePos="0" relativeHeight="251665408" behindDoc="0" locked="0" layoutInCell="1" allowOverlap="1" wp14:anchorId="57DF6C0E" wp14:editId="6B13250F">
                <wp:simplePos x="0" y="0"/>
                <wp:positionH relativeFrom="margin">
                  <wp:align>right</wp:align>
                </wp:positionH>
                <wp:positionV relativeFrom="paragraph">
                  <wp:posOffset>138430</wp:posOffset>
                </wp:positionV>
                <wp:extent cx="6484620" cy="1013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1013460"/>
                        </a:xfrm>
                        <a:prstGeom prst="rect">
                          <a:avLst/>
                        </a:prstGeom>
                        <a:solidFill>
                          <a:srgbClr val="22A699"/>
                        </a:solidFill>
                        <a:ln w="9525">
                          <a:noFill/>
                          <a:miter lim="800000"/>
                          <a:headEnd/>
                          <a:tailEnd/>
                        </a:ln>
                      </wps:spPr>
                      <wps:txbx>
                        <w:txbxContent>
                          <w:p w14:paraId="6D0BC947" w14:textId="5EDE88DE" w:rsidR="00C1141F" w:rsidRDefault="00E118A7" w:rsidP="00E118A7">
                            <w:pPr>
                              <w:jc w:val="right"/>
                              <w:rPr>
                                <w:b/>
                                <w:bCs/>
                                <w:color w:val="FFFFFF" w:themeColor="background1"/>
                                <w:sz w:val="44"/>
                                <w:szCs w:val="44"/>
                              </w:rPr>
                            </w:pPr>
                            <w:r>
                              <w:rPr>
                                <w:b/>
                                <w:bCs/>
                                <w:color w:val="FFFFFF" w:themeColor="background1"/>
                                <w:sz w:val="44"/>
                                <w:szCs w:val="44"/>
                              </w:rPr>
                              <w:t>Recruitment Information Pack</w:t>
                            </w:r>
                          </w:p>
                          <w:p w14:paraId="08A8ABF6" w14:textId="79FB93F7" w:rsidR="006F2CEB" w:rsidRPr="008D3C86" w:rsidRDefault="001F330F" w:rsidP="00E118A7">
                            <w:pPr>
                              <w:jc w:val="right"/>
                              <w:rPr>
                                <w:b/>
                                <w:bCs/>
                                <w:color w:val="FFFFFF" w:themeColor="background1"/>
                                <w:sz w:val="44"/>
                                <w:szCs w:val="44"/>
                              </w:rPr>
                            </w:pPr>
                            <w:r>
                              <w:rPr>
                                <w:b/>
                                <w:bCs/>
                                <w:color w:val="FFFFFF" w:themeColor="background1"/>
                                <w:sz w:val="44"/>
                                <w:szCs w:val="44"/>
                              </w:rPr>
                              <w:t>Kitchen Supervisor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DF6C0E" id="_x0000_t202" coordsize="21600,21600" o:spt="202" path="m,l,21600r21600,l21600,xe">
                <v:stroke joinstyle="miter"/>
                <v:path gradientshapeok="t" o:connecttype="rect"/>
              </v:shapetype>
              <v:shape id="Text Box 2" o:spid="_x0000_s1026" type="#_x0000_t202" style="position:absolute;margin-left:459.4pt;margin-top:10.9pt;width:510.6pt;height:79.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" fillcolor="#22a699" stroked="f">
                <v:textbox>
                  <w:txbxContent>
                    <w:p w14:paraId="6D0BC947" w14:textId="5EDE88DE" w:rsidR="00C1141F" w:rsidRDefault="00E118A7" w:rsidP="00E118A7">
                      <w:pPr>
                        <w:jc w:val="right"/>
                        <w:rPr>
                          <w:b/>
                          <w:bCs/>
                          <w:color w:val="FFFFFF" w:themeColor="background1"/>
                          <w:sz w:val="44"/>
                          <w:szCs w:val="44"/>
                        </w:rPr>
                      </w:pPr>
                      <w:r>
                        <w:rPr>
                          <w:b/>
                          <w:bCs/>
                          <w:color w:val="FFFFFF" w:themeColor="background1"/>
                          <w:sz w:val="44"/>
                          <w:szCs w:val="44"/>
                        </w:rPr>
                        <w:t>Recruitment Information Pack</w:t>
                      </w:r>
                    </w:p>
                    <w:p w14:paraId="08A8ABF6" w14:textId="79FB93F7" w:rsidR="006F2CEB" w:rsidRPr="008D3C86" w:rsidRDefault="001F330F" w:rsidP="00E118A7">
                      <w:pPr>
                        <w:jc w:val="right"/>
                        <w:rPr>
                          <w:b/>
                          <w:bCs/>
                          <w:color w:val="FFFFFF" w:themeColor="background1"/>
                          <w:sz w:val="44"/>
                          <w:szCs w:val="44"/>
                        </w:rPr>
                      </w:pPr>
                      <w:r>
                        <w:rPr>
                          <w:b/>
                          <w:bCs/>
                          <w:color w:val="FFFFFF" w:themeColor="background1"/>
                          <w:sz w:val="44"/>
                          <w:szCs w:val="44"/>
                        </w:rPr>
                        <w:t>Kitchen Supervisor</w:t>
                      </w:r>
                    </w:p>
                  </w:txbxContent>
                </v:textbox>
                <w10:wrap type="square" anchorx="margin"/>
              </v:shape>
            </w:pict>
          </mc:Fallback>
        </mc:AlternateContent>
      </w:r>
    </w:p>
    <w:p w14:paraId="785F6498" w14:textId="56A2A1CC" w:rsidR="00D50AC7" w:rsidRPr="00F26081" w:rsidRDefault="00D50AC7">
      <w:pPr>
        <w:rPr>
          <w:rFonts w:asciiTheme="minorHAnsi" w:hAnsiTheme="minorHAnsi" w:cstheme="minorHAnsi"/>
        </w:rPr>
      </w:pPr>
    </w:p>
    <w:p w14:paraId="6D95DA81" w14:textId="5CF17BDF" w:rsidR="00B73325" w:rsidRPr="00F26081" w:rsidRDefault="00B73325">
      <w:pPr>
        <w:rPr>
          <w:rFonts w:asciiTheme="minorHAnsi" w:hAnsiTheme="minorHAnsi" w:cstheme="minorHAnsi"/>
        </w:rPr>
      </w:pPr>
    </w:p>
    <w:p w14:paraId="1D90CBB6" w14:textId="5AB9CFD0" w:rsidR="009761C7" w:rsidRPr="00F26081" w:rsidRDefault="009761C7" w:rsidP="00F26081">
      <w:pPr>
        <w:rPr>
          <w:rFonts w:asciiTheme="minorHAnsi" w:hAnsiTheme="minorHAnsi" w:cstheme="minorHAnsi"/>
        </w:rPr>
      </w:pPr>
    </w:p>
    <w:p w14:paraId="030FF19E" w14:textId="372A0622" w:rsidR="006F2CEB" w:rsidRDefault="009C0C57">
      <w:r w:rsidRPr="00F26081">
        <w:rPr>
          <w:rFonts w:asciiTheme="minorHAnsi" w:hAnsiTheme="minorHAnsi" w:cstheme="minorHAnsi"/>
          <w:noProof/>
          <w14:ligatures w14:val="standardContextual"/>
        </w:rPr>
        <w:drawing>
          <wp:anchor distT="0" distB="0" distL="114300" distR="114300" simplePos="0" relativeHeight="251687936" behindDoc="0" locked="0" layoutInCell="1" allowOverlap="1" wp14:anchorId="641F0156" wp14:editId="16E96AB8">
            <wp:simplePos x="0" y="0"/>
            <wp:positionH relativeFrom="margin">
              <wp:align>center</wp:align>
            </wp:positionH>
            <wp:positionV relativeFrom="paragraph">
              <wp:posOffset>99060</wp:posOffset>
            </wp:positionV>
            <wp:extent cx="6395720" cy="4671060"/>
            <wp:effectExtent l="0" t="0" r="5080" b="0"/>
            <wp:wrapNone/>
            <wp:docPr id="4502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2043" name="Picture 1"/>
                    <pic:cNvPicPr/>
                  </pic:nvPicPr>
                  <pic:blipFill>
                    <a:blip r:embed="rId8" cstate="print">
                      <a:extLst>
                        <a:ext uri="{28A0092B-C50C-407E-A947-70E740481C1C}">
                          <a14:useLocalDpi xmlns:a14="http://schemas.microsoft.com/office/drawing/2010/main" val="0"/>
                        </a:ext>
                      </a:extLst>
                    </a:blip>
                    <a:srcRect l="5356" r="5356"/>
                    <a:stretch>
                      <a:fillRect/>
                    </a:stretch>
                  </pic:blipFill>
                  <pic:spPr bwMode="auto">
                    <a:xfrm>
                      <a:off x="0" y="0"/>
                      <a:ext cx="6395720" cy="467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CEB" w:rsidRPr="00F26081">
        <w:rPr>
          <w:rFonts w:asciiTheme="minorHAnsi" w:hAnsiTheme="minorHAnsi" w:cstheme="minorHAnsi"/>
          <w:noProof/>
        </w:rPr>
        <mc:AlternateContent>
          <mc:Choice Requires="wps">
            <w:drawing>
              <wp:anchor distT="45720" distB="45720" distL="114300" distR="114300" simplePos="0" relativeHeight="251686912" behindDoc="0" locked="0" layoutInCell="1" allowOverlap="1" wp14:anchorId="3E6F8834" wp14:editId="40A8D77B">
                <wp:simplePos x="0" y="0"/>
                <wp:positionH relativeFrom="margin">
                  <wp:align>right</wp:align>
                </wp:positionH>
                <wp:positionV relativeFrom="paragraph">
                  <wp:posOffset>7442200</wp:posOffset>
                </wp:positionV>
                <wp:extent cx="6469380" cy="1377950"/>
                <wp:effectExtent l="0" t="0" r="7620" b="0"/>
                <wp:wrapSquare wrapText="bothSides"/>
                <wp:docPr id="139754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377950"/>
                        </a:xfrm>
                        <a:prstGeom prst="rect">
                          <a:avLst/>
                        </a:prstGeom>
                        <a:solidFill>
                          <a:srgbClr val="22A699"/>
                        </a:solidFill>
                        <a:ln w="9525">
                          <a:noFill/>
                          <a:miter lim="800000"/>
                          <a:headEnd/>
                          <a:tailEnd/>
                        </a:ln>
                      </wps:spPr>
                      <wps:txbx>
                        <w:txbxContent>
                          <w:p w14:paraId="738A24F8" w14:textId="02E100CC" w:rsidR="000C1AB8" w:rsidRPr="000C1AB8" w:rsidRDefault="000C1AB8" w:rsidP="000C1AB8">
                            <w:pPr>
                              <w:pStyle w:val="Heade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 xml:space="preserve">Area 43 </w:t>
                            </w:r>
                          </w:p>
                          <w:p w14:paraId="15B933BC"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 xml:space="preserve">35 Pendre </w:t>
                            </w:r>
                          </w:p>
                          <w:p w14:paraId="7D026DAA"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Cardigan</w:t>
                            </w:r>
                          </w:p>
                          <w:p w14:paraId="6135FFB4"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SA43 1JS</w:t>
                            </w:r>
                          </w:p>
                          <w:p w14:paraId="6F9F7A6C"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01239 614 566</w:t>
                            </w:r>
                          </w:p>
                          <w:p w14:paraId="1834C73D" w14:textId="77777777" w:rsidR="000C1AB8" w:rsidRPr="009761C7" w:rsidRDefault="000C1AB8" w:rsidP="000C1AB8">
                            <w:pPr>
                              <w:pStyle w:val="Header"/>
                              <w:ind w:right="-2"/>
                              <w:rPr>
                                <w:rFonts w:asciiTheme="minorHAnsi" w:hAnsiTheme="minorHAnsi" w:cstheme="minorHAnsi"/>
                                <w:b/>
                                <w:bCs/>
                                <w:color w:val="373445"/>
                                <w:sz w:val="32"/>
                                <w:szCs w:val="32"/>
                              </w:rPr>
                            </w:pPr>
                            <w:r w:rsidRPr="009761C7">
                              <w:rPr>
                                <w:noProof/>
                                <w:color w:val="373445"/>
                              </w:rPr>
                              <w:drawing>
                                <wp:inline distT="0" distB="0" distL="0" distR="0" wp14:anchorId="2442C1D3" wp14:editId="511DF58D">
                                  <wp:extent cx="4038600" cy="4038600"/>
                                  <wp:effectExtent l="0" t="0" r="0" b="0"/>
                                  <wp:docPr id="2033639114" name="Picture 2033639114"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4924" name="Picture 1049164924" descr="A black background with blue and green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inline>
                              </w:drawing>
                            </w:r>
                            <w:r w:rsidRPr="009761C7">
                              <w:rPr>
                                <w:rFonts w:asciiTheme="minorHAnsi" w:hAnsiTheme="minorHAnsi" w:cstheme="minorHAnsi"/>
                                <w:b/>
                                <w:bCs/>
                                <w:color w:val="373445"/>
                                <w:sz w:val="32"/>
                                <w:szCs w:val="32"/>
                              </w:rPr>
                              <w:t xml:space="preserve">Area 43 </w:t>
                            </w:r>
                          </w:p>
                          <w:p w14:paraId="3BCC300C" w14:textId="77777777" w:rsidR="000C1AB8" w:rsidRPr="009761C7"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 xml:space="preserve">35 Pendre </w:t>
                            </w:r>
                          </w:p>
                          <w:p w14:paraId="235C21BD" w14:textId="77777777" w:rsidR="000C1AB8" w:rsidRPr="009761C7"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Cardigan</w:t>
                            </w:r>
                          </w:p>
                          <w:p w14:paraId="20872049" w14:textId="77777777" w:rsidR="000C1AB8" w:rsidRPr="009761C7"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SA43 1JS</w:t>
                            </w:r>
                          </w:p>
                          <w:p w14:paraId="7AEE5513" w14:textId="77777777" w:rsidR="000C1AB8"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01239 614 566</w:t>
                            </w:r>
                          </w:p>
                          <w:p w14:paraId="3DCBDD94" w14:textId="5882F5BE" w:rsidR="0026530B" w:rsidRPr="0026530B" w:rsidRDefault="0026530B" w:rsidP="0026530B">
                            <w:pPr>
                              <w:rPr>
                                <w:b/>
                                <w:bCs/>
                                <w:color w:val="FFFFFF" w:themeColor="background1"/>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F8834" id="_x0000_s1027" type="#_x0000_t202" style="position:absolute;margin-left:458.2pt;margin-top:586pt;width:509.4pt;height:108.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" fillcolor="#22a699" stroked="f">
                <v:textbox>
                  <w:txbxContent>
                    <w:p w14:paraId="738A24F8" w14:textId="02E100CC" w:rsidR="000C1AB8" w:rsidRPr="000C1AB8" w:rsidRDefault="000C1AB8" w:rsidP="000C1AB8">
                      <w:pPr>
                        <w:pStyle w:val="Heade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 xml:space="preserve">Area 43 </w:t>
                      </w:r>
                    </w:p>
                    <w:p w14:paraId="15B933BC"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 xml:space="preserve">35 Pendre </w:t>
                      </w:r>
                    </w:p>
                    <w:p w14:paraId="7D026DAA"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Cardigan</w:t>
                      </w:r>
                    </w:p>
                    <w:p w14:paraId="6135FFB4"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SA43 1JS</w:t>
                      </w:r>
                    </w:p>
                    <w:p w14:paraId="6F9F7A6C" w14:textId="77777777" w:rsidR="000C1AB8" w:rsidRPr="000C1AB8" w:rsidRDefault="000C1AB8" w:rsidP="000C1AB8">
                      <w:pPr>
                        <w:ind w:right="-2"/>
                        <w:rPr>
                          <w:rFonts w:asciiTheme="minorHAnsi" w:hAnsiTheme="minorHAnsi" w:cstheme="minorHAnsi"/>
                          <w:b/>
                          <w:bCs/>
                          <w:color w:val="FFFFFF" w:themeColor="background1"/>
                          <w:sz w:val="32"/>
                          <w:szCs w:val="32"/>
                        </w:rPr>
                      </w:pPr>
                      <w:r w:rsidRPr="000C1AB8">
                        <w:rPr>
                          <w:rFonts w:asciiTheme="minorHAnsi" w:hAnsiTheme="minorHAnsi" w:cstheme="minorHAnsi"/>
                          <w:b/>
                          <w:bCs/>
                          <w:color w:val="FFFFFF" w:themeColor="background1"/>
                          <w:sz w:val="32"/>
                          <w:szCs w:val="32"/>
                        </w:rPr>
                        <w:t>01239 614 566</w:t>
                      </w:r>
                    </w:p>
                    <w:p w14:paraId="1834C73D" w14:textId="77777777" w:rsidR="000C1AB8" w:rsidRPr="009761C7" w:rsidRDefault="000C1AB8" w:rsidP="000C1AB8">
                      <w:pPr>
                        <w:pStyle w:val="Header"/>
                        <w:ind w:right="-2"/>
                        <w:rPr>
                          <w:rFonts w:asciiTheme="minorHAnsi" w:hAnsiTheme="minorHAnsi" w:cstheme="minorHAnsi"/>
                          <w:b/>
                          <w:bCs/>
                          <w:color w:val="373445"/>
                          <w:sz w:val="32"/>
                          <w:szCs w:val="32"/>
                        </w:rPr>
                      </w:pPr>
                      <w:r w:rsidRPr="009761C7">
                        <w:rPr>
                          <w:noProof/>
                          <w:color w:val="373445"/>
                        </w:rPr>
                        <w:drawing>
                          <wp:inline distT="0" distB="0" distL="0" distR="0" wp14:anchorId="2442C1D3" wp14:editId="511DF58D">
                            <wp:extent cx="4038600" cy="4038600"/>
                            <wp:effectExtent l="0" t="0" r="0" b="0"/>
                            <wp:docPr id="2033639114" name="Picture 2033639114"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4924" name="Picture 1049164924" descr="A black background with blue and green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inline>
                        </w:drawing>
                      </w:r>
                      <w:r w:rsidRPr="009761C7">
                        <w:rPr>
                          <w:rFonts w:asciiTheme="minorHAnsi" w:hAnsiTheme="minorHAnsi" w:cstheme="minorHAnsi"/>
                          <w:b/>
                          <w:bCs/>
                          <w:color w:val="373445"/>
                          <w:sz w:val="32"/>
                          <w:szCs w:val="32"/>
                        </w:rPr>
                        <w:t xml:space="preserve">Area 43 </w:t>
                      </w:r>
                    </w:p>
                    <w:p w14:paraId="3BCC300C" w14:textId="77777777" w:rsidR="000C1AB8" w:rsidRPr="009761C7"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 xml:space="preserve">35 Pendre </w:t>
                      </w:r>
                    </w:p>
                    <w:p w14:paraId="235C21BD" w14:textId="77777777" w:rsidR="000C1AB8" w:rsidRPr="009761C7"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Cardigan</w:t>
                      </w:r>
                    </w:p>
                    <w:p w14:paraId="20872049" w14:textId="77777777" w:rsidR="000C1AB8" w:rsidRPr="009761C7"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SA43 1JS</w:t>
                      </w:r>
                    </w:p>
                    <w:p w14:paraId="7AEE5513" w14:textId="77777777" w:rsidR="000C1AB8" w:rsidRDefault="000C1AB8" w:rsidP="000C1AB8">
                      <w:pPr>
                        <w:ind w:right="-2"/>
                        <w:rPr>
                          <w:rFonts w:asciiTheme="minorHAnsi" w:hAnsiTheme="minorHAnsi" w:cstheme="minorHAnsi"/>
                          <w:b/>
                          <w:bCs/>
                          <w:color w:val="373445"/>
                          <w:sz w:val="32"/>
                          <w:szCs w:val="32"/>
                        </w:rPr>
                      </w:pPr>
                      <w:r w:rsidRPr="009761C7">
                        <w:rPr>
                          <w:rFonts w:asciiTheme="minorHAnsi" w:hAnsiTheme="minorHAnsi" w:cstheme="minorHAnsi"/>
                          <w:b/>
                          <w:bCs/>
                          <w:color w:val="373445"/>
                          <w:sz w:val="32"/>
                          <w:szCs w:val="32"/>
                        </w:rPr>
                        <w:t>01239 614 566</w:t>
                      </w:r>
                    </w:p>
                    <w:p w14:paraId="3DCBDD94" w14:textId="5882F5BE" w:rsidR="0026530B" w:rsidRPr="0026530B" w:rsidRDefault="0026530B" w:rsidP="0026530B">
                      <w:pPr>
                        <w:rPr>
                          <w:b/>
                          <w:bCs/>
                          <w:color w:val="FFFFFF" w:themeColor="background1"/>
                          <w:sz w:val="36"/>
                          <w:szCs w:val="36"/>
                        </w:rPr>
                      </w:pPr>
                    </w:p>
                  </w:txbxContent>
                </v:textbox>
                <w10:wrap type="square" anchorx="margin"/>
              </v:shape>
            </w:pict>
          </mc:Fallback>
        </mc:AlternateContent>
      </w:r>
    </w:p>
    <w:p w14:paraId="2111EDB1" w14:textId="507329B0" w:rsidR="006F2CEB" w:rsidRDefault="006F2CEB"/>
    <w:p w14:paraId="55D77552" w14:textId="752348F1" w:rsidR="006F2CEB" w:rsidRDefault="006F2CEB"/>
    <w:p w14:paraId="70A88A4C" w14:textId="1B50B6A8" w:rsidR="006F2CEB" w:rsidRDefault="006F2CEB"/>
    <w:p w14:paraId="66A33454" w14:textId="369C1620" w:rsidR="006F2CEB" w:rsidRDefault="006F2CEB"/>
    <w:p w14:paraId="1DD2A6F1" w14:textId="5FD398F7" w:rsidR="006F2CEB" w:rsidRDefault="006F2CEB"/>
    <w:p w14:paraId="07629772" w14:textId="77777777" w:rsidR="006F2CEB" w:rsidRDefault="006F2CEB"/>
    <w:p w14:paraId="2140803C" w14:textId="77777777" w:rsidR="006F2CEB" w:rsidRDefault="006F2CEB"/>
    <w:p w14:paraId="644C1D22" w14:textId="77777777" w:rsidR="006F2CEB" w:rsidRDefault="006F2CEB"/>
    <w:p w14:paraId="33906059" w14:textId="77777777" w:rsidR="006F2CEB" w:rsidRDefault="006F2CEB"/>
    <w:p w14:paraId="064EE390" w14:textId="77777777" w:rsidR="006F2CEB" w:rsidRDefault="006F2CEB"/>
    <w:p w14:paraId="1A7F6AC4" w14:textId="77777777" w:rsidR="006F2CEB" w:rsidRDefault="006F2CEB"/>
    <w:p w14:paraId="2F8F900E" w14:textId="77777777" w:rsidR="006F2CEB" w:rsidRDefault="006F2CEB"/>
    <w:p w14:paraId="68E939ED" w14:textId="77777777" w:rsidR="006F2CEB" w:rsidRDefault="006F2CEB"/>
    <w:p w14:paraId="448E9021" w14:textId="77777777" w:rsidR="006F2CEB" w:rsidRDefault="006F2CEB"/>
    <w:p w14:paraId="167AC2EB" w14:textId="77777777" w:rsidR="006F2CEB" w:rsidRDefault="006F2CEB"/>
    <w:p w14:paraId="1F7498EB" w14:textId="77777777" w:rsidR="006F2CEB" w:rsidRDefault="006F2CEB"/>
    <w:p w14:paraId="49481728" w14:textId="77777777" w:rsidR="006F2CEB" w:rsidRDefault="006F2CEB"/>
    <w:p w14:paraId="2836D995" w14:textId="77777777" w:rsidR="006F2CEB" w:rsidRDefault="006F2CEB"/>
    <w:p w14:paraId="25DBCD90" w14:textId="77777777" w:rsidR="006F2CEB" w:rsidRDefault="006F2CEB"/>
    <w:p w14:paraId="046B6524" w14:textId="77777777" w:rsidR="006F2CEB" w:rsidRDefault="006F2CEB"/>
    <w:p w14:paraId="3A6ABDD0" w14:textId="77777777" w:rsidR="006F2CEB" w:rsidRDefault="006F2CEB"/>
    <w:p w14:paraId="3254A9E6" w14:textId="77777777" w:rsidR="006F2CEB" w:rsidRDefault="006F2CEB"/>
    <w:p w14:paraId="1DBE104C" w14:textId="77777777" w:rsidR="006F2CEB" w:rsidRDefault="006F2CEB"/>
    <w:p w14:paraId="23D7768F" w14:textId="77777777" w:rsidR="006F2CEB" w:rsidRDefault="006F2CEB"/>
    <w:p w14:paraId="4D27CB6B" w14:textId="77777777" w:rsidR="006F2CEB" w:rsidRDefault="006F2CEB"/>
    <w:p w14:paraId="270DA346" w14:textId="77777777" w:rsidR="006F2CEB" w:rsidRDefault="006F2CEB"/>
    <w:p w14:paraId="41A47D72" w14:textId="77777777" w:rsidR="006F2CEB" w:rsidRDefault="006F2CEB"/>
    <w:p w14:paraId="23610CFA" w14:textId="77777777" w:rsidR="006F2CEB" w:rsidRDefault="006F2CEB"/>
    <w:p w14:paraId="53B7F3F2" w14:textId="77777777" w:rsidR="006F2CEB" w:rsidRDefault="006F2CEB"/>
    <w:p w14:paraId="2100E54D" w14:textId="77777777" w:rsidR="006F2CEB" w:rsidRDefault="006F2CEB"/>
    <w:p w14:paraId="79F2C11E" w14:textId="77777777" w:rsidR="006F2CEB" w:rsidRDefault="006F2CEB"/>
    <w:p w14:paraId="00ACDF93" w14:textId="77777777" w:rsidR="006F2CEB" w:rsidRDefault="006F2CEB"/>
    <w:p w14:paraId="28B7A78D" w14:textId="77777777" w:rsidR="006F2CEB" w:rsidRDefault="006F2CEB"/>
    <w:p w14:paraId="36B1F22D" w14:textId="77777777" w:rsidR="006F2CEB" w:rsidRDefault="006F2CEB"/>
    <w:tbl>
      <w:tblPr>
        <w:tblStyle w:val="TableGrid"/>
        <w:tblW w:w="0" w:type="auto"/>
        <w:tblLook w:val="04A0" w:firstRow="1" w:lastRow="0" w:firstColumn="1" w:lastColumn="0" w:noHBand="0" w:noVBand="1"/>
      </w:tblPr>
      <w:tblGrid>
        <w:gridCol w:w="10194"/>
      </w:tblGrid>
      <w:tr w:rsidR="0009792E" w:rsidRPr="00F26081" w14:paraId="148E5B85" w14:textId="77777777" w:rsidTr="0009792E">
        <w:trPr>
          <w:trHeight w:val="567"/>
        </w:trPr>
        <w:tc>
          <w:tcPr>
            <w:tcW w:w="10194" w:type="dxa"/>
            <w:shd w:val="clear" w:color="auto" w:fill="22A699"/>
            <w:vAlign w:val="center"/>
          </w:tcPr>
          <w:p w14:paraId="56D716B1" w14:textId="7913AE3A" w:rsidR="0009792E" w:rsidRPr="00F26081" w:rsidRDefault="0009792E" w:rsidP="0009792E">
            <w:pPr>
              <w:rPr>
                <w:rFonts w:asciiTheme="minorHAnsi" w:hAnsiTheme="minorHAnsi" w:cstheme="minorHAnsi"/>
                <w:b/>
                <w:bCs/>
                <w:color w:val="FFFFFF" w:themeColor="background1"/>
                <w:sz w:val="32"/>
                <w:szCs w:val="32"/>
              </w:rPr>
            </w:pPr>
            <w:r w:rsidRPr="00F26081">
              <w:rPr>
                <w:rFonts w:asciiTheme="minorHAnsi" w:hAnsiTheme="minorHAnsi" w:cstheme="minorHAnsi"/>
                <w:b/>
                <w:bCs/>
                <w:color w:val="FFFFFF" w:themeColor="background1"/>
                <w:sz w:val="32"/>
                <w:szCs w:val="32"/>
              </w:rPr>
              <w:lastRenderedPageBreak/>
              <w:t>Welcome</w:t>
            </w:r>
          </w:p>
        </w:tc>
      </w:tr>
    </w:tbl>
    <w:p w14:paraId="10372859" w14:textId="77777777" w:rsidR="0009792E" w:rsidRPr="00F26081" w:rsidRDefault="0009792E" w:rsidP="006F2CEB">
      <w:pPr>
        <w:jc w:val="both"/>
        <w:rPr>
          <w:rFonts w:asciiTheme="minorHAnsi" w:hAnsiTheme="minorHAnsi" w:cstheme="minorHAnsi"/>
          <w:color w:val="373445"/>
          <w:sz w:val="16"/>
          <w:szCs w:val="16"/>
        </w:rPr>
      </w:pPr>
    </w:p>
    <w:p w14:paraId="095FE23C" w14:textId="61CFED74" w:rsidR="00F26081" w:rsidRPr="00F26081" w:rsidRDefault="0009792E" w:rsidP="006F2CEB">
      <w:pPr>
        <w:spacing w:after="120"/>
        <w:rPr>
          <w:rFonts w:asciiTheme="minorHAnsi" w:hAnsiTheme="minorHAnsi" w:cstheme="minorHAnsi"/>
          <w:b/>
          <w:color w:val="009999"/>
          <w:sz w:val="28"/>
          <w:szCs w:val="28"/>
        </w:rPr>
      </w:pPr>
      <w:r w:rsidRPr="00F26081">
        <w:rPr>
          <w:rFonts w:asciiTheme="minorHAnsi" w:hAnsiTheme="minorHAnsi" w:cstheme="minorHAnsi"/>
          <w:b/>
          <w:color w:val="009999"/>
          <w:sz w:val="28"/>
          <w:szCs w:val="28"/>
        </w:rPr>
        <w:t>Hello,</w:t>
      </w:r>
      <w:r w:rsidRPr="00F26081">
        <w:rPr>
          <w:rFonts w:asciiTheme="minorHAnsi" w:hAnsiTheme="minorHAnsi" w:cstheme="minorHAnsi"/>
          <w:b/>
          <w:color w:val="009999"/>
          <w:spacing w:val="-4"/>
          <w:sz w:val="28"/>
          <w:szCs w:val="28"/>
        </w:rPr>
        <w:t xml:space="preserve"> </w:t>
      </w:r>
      <w:r w:rsidRPr="00F26081">
        <w:rPr>
          <w:rFonts w:asciiTheme="minorHAnsi" w:hAnsiTheme="minorHAnsi" w:cstheme="minorHAnsi"/>
          <w:b/>
          <w:color w:val="009999"/>
          <w:sz w:val="28"/>
          <w:szCs w:val="28"/>
        </w:rPr>
        <w:t>and a</w:t>
      </w:r>
      <w:r w:rsidRPr="00F26081">
        <w:rPr>
          <w:rFonts w:asciiTheme="minorHAnsi" w:hAnsiTheme="minorHAnsi" w:cstheme="minorHAnsi"/>
          <w:b/>
          <w:color w:val="009999"/>
          <w:spacing w:val="2"/>
          <w:sz w:val="28"/>
          <w:szCs w:val="28"/>
        </w:rPr>
        <w:t xml:space="preserve"> </w:t>
      </w:r>
      <w:r w:rsidRPr="00F26081">
        <w:rPr>
          <w:rFonts w:asciiTheme="minorHAnsi" w:hAnsiTheme="minorHAnsi" w:cstheme="minorHAnsi"/>
          <w:b/>
          <w:color w:val="009999"/>
          <w:sz w:val="28"/>
          <w:szCs w:val="28"/>
        </w:rPr>
        <w:t>warm</w:t>
      </w:r>
      <w:r w:rsidRPr="00F26081">
        <w:rPr>
          <w:rFonts w:asciiTheme="minorHAnsi" w:hAnsiTheme="minorHAnsi" w:cstheme="minorHAnsi"/>
          <w:b/>
          <w:color w:val="009999"/>
          <w:spacing w:val="-8"/>
          <w:sz w:val="28"/>
          <w:szCs w:val="28"/>
        </w:rPr>
        <w:t xml:space="preserve"> </w:t>
      </w:r>
      <w:r w:rsidRPr="00F26081">
        <w:rPr>
          <w:rFonts w:asciiTheme="minorHAnsi" w:hAnsiTheme="minorHAnsi" w:cstheme="minorHAnsi"/>
          <w:b/>
          <w:color w:val="009999"/>
          <w:sz w:val="28"/>
          <w:szCs w:val="28"/>
        </w:rPr>
        <w:t>welcome!</w:t>
      </w:r>
    </w:p>
    <w:p w14:paraId="34DEC0F3" w14:textId="65C59056" w:rsidR="00377050" w:rsidRPr="00F26081" w:rsidRDefault="00377050" w:rsidP="006F2CEB">
      <w:pPr>
        <w:spacing w:after="120"/>
        <w:rPr>
          <w:rFonts w:asciiTheme="minorHAnsi" w:hAnsiTheme="minorHAnsi" w:cstheme="minorHAnsi"/>
          <w:sz w:val="24"/>
          <w:szCs w:val="24"/>
        </w:rPr>
      </w:pPr>
      <w:r w:rsidRPr="00F26081">
        <w:rPr>
          <w:rFonts w:asciiTheme="minorHAnsi" w:hAnsiTheme="minorHAnsi" w:cstheme="minorHAnsi"/>
          <w:sz w:val="24"/>
          <w:szCs w:val="24"/>
        </w:rPr>
        <w:t>Thank you for your interest in working with Area 43, and for</w:t>
      </w:r>
      <w:r w:rsidR="006F2CEB">
        <w:rPr>
          <w:rFonts w:asciiTheme="minorHAnsi" w:hAnsiTheme="minorHAnsi" w:cstheme="minorHAnsi"/>
          <w:sz w:val="24"/>
          <w:szCs w:val="24"/>
        </w:rPr>
        <w:t xml:space="preserve"> b</w:t>
      </w:r>
      <w:r w:rsidRPr="00F26081">
        <w:rPr>
          <w:rFonts w:asciiTheme="minorHAnsi" w:hAnsiTheme="minorHAnsi" w:cstheme="minorHAnsi"/>
          <w:sz w:val="24"/>
          <w:szCs w:val="24"/>
        </w:rPr>
        <w:t xml:space="preserve">elieving in our mission to </w:t>
      </w:r>
      <w:r w:rsidR="0000493E" w:rsidRPr="00F26081">
        <w:rPr>
          <w:rFonts w:asciiTheme="minorHAnsi" w:hAnsiTheme="minorHAnsi" w:cstheme="minorHAnsi"/>
          <w:sz w:val="24"/>
          <w:szCs w:val="24"/>
        </w:rPr>
        <w:t>e</w:t>
      </w:r>
      <w:r w:rsidRPr="00F26081">
        <w:rPr>
          <w:rFonts w:asciiTheme="minorHAnsi" w:hAnsiTheme="minorHAnsi" w:cstheme="minorHAnsi"/>
          <w:sz w:val="24"/>
          <w:szCs w:val="24"/>
        </w:rPr>
        <w:t>mpower and amplify youth voice, by advocating young people's rights to access local, high-quality support.  We hope that you want to join us and work in partnership with young people and others to promote the development of free, youth-led services. At Area 43, we believe that young people have the power to change communities; they should always have somewhere to turn to and someone to talk to, regardless of location or circumstances.</w:t>
      </w:r>
    </w:p>
    <w:p w14:paraId="4BB71AAF" w14:textId="77777777" w:rsidR="00377050" w:rsidRPr="00F26081" w:rsidRDefault="00377050" w:rsidP="006F2CEB">
      <w:pPr>
        <w:spacing w:after="120"/>
        <w:rPr>
          <w:rFonts w:asciiTheme="minorHAnsi" w:hAnsiTheme="minorHAnsi" w:cstheme="minorHAnsi"/>
          <w:sz w:val="24"/>
          <w:szCs w:val="24"/>
        </w:rPr>
      </w:pPr>
      <w:r w:rsidRPr="00F26081">
        <w:rPr>
          <w:rFonts w:asciiTheme="minorHAnsi" w:hAnsiTheme="minorHAnsi" w:cstheme="minorHAnsi"/>
          <w:sz w:val="24"/>
          <w:szCs w:val="24"/>
        </w:rPr>
        <w:t>For more than 25 years, Area 43 has provided drop-in and counselling support to vulnerable young people.  We are proud of what we have achieved, but young people live in an ever-changing world and support services like Area 43 have an obligation to adapt and to listen to their voices, wants and needs.  We have a responsibility to amplify young voices and to inspire them to be change makers.</w:t>
      </w:r>
    </w:p>
    <w:p w14:paraId="5D57ACD5" w14:textId="77777777" w:rsidR="00377050" w:rsidRPr="00F26081" w:rsidRDefault="00377050" w:rsidP="006F2CEB">
      <w:pPr>
        <w:spacing w:after="120"/>
        <w:rPr>
          <w:rFonts w:asciiTheme="minorHAnsi" w:hAnsiTheme="minorHAnsi" w:cstheme="minorHAnsi"/>
          <w:sz w:val="24"/>
          <w:szCs w:val="24"/>
        </w:rPr>
      </w:pPr>
      <w:r w:rsidRPr="00F26081">
        <w:rPr>
          <w:rFonts w:asciiTheme="minorHAnsi" w:hAnsiTheme="minorHAnsi" w:cstheme="minorHAnsi"/>
          <w:sz w:val="24"/>
          <w:szCs w:val="24"/>
        </w:rPr>
        <w:t>This generation is growing up with new, emerging societal pressures exacerbated by the influence of social media and the polarisation of opinions on issues like misogyny, homophobia and transphobia. We must abandon the outdated notion that mental and physical wellbeing can be addressed in isolation from issues having an impact on mental health. It is our responsibility to help young people cope with issues that affect them before it gets to crisis point; they should have a community to turn to, no matter their location or circumstances.</w:t>
      </w:r>
    </w:p>
    <w:p w14:paraId="078E52AE" w14:textId="77777777" w:rsidR="00377050" w:rsidRPr="00F26081" w:rsidRDefault="00377050" w:rsidP="006F2CEB">
      <w:pPr>
        <w:spacing w:after="120"/>
        <w:rPr>
          <w:rFonts w:asciiTheme="minorHAnsi" w:hAnsiTheme="minorHAnsi" w:cstheme="minorHAnsi"/>
          <w:sz w:val="24"/>
          <w:szCs w:val="24"/>
        </w:rPr>
      </w:pPr>
      <w:r w:rsidRPr="00F26081">
        <w:rPr>
          <w:rFonts w:asciiTheme="minorHAnsi" w:hAnsiTheme="minorHAnsi" w:cstheme="minorHAnsi"/>
          <w:sz w:val="24"/>
          <w:szCs w:val="24"/>
        </w:rPr>
        <w:t>We have an opportunity to make a serious commitment to young people’s mental health.  This is an opportunity for parents, teachers and young people to stop whispering about their mental health needs and begin shouting for investment in its future.</w:t>
      </w:r>
    </w:p>
    <w:p w14:paraId="6B8389EF" w14:textId="77777777" w:rsidR="00377050" w:rsidRPr="00F26081" w:rsidRDefault="00377050" w:rsidP="006F2CEB">
      <w:pPr>
        <w:spacing w:after="120"/>
        <w:rPr>
          <w:rFonts w:asciiTheme="minorHAnsi" w:hAnsiTheme="minorHAnsi" w:cstheme="minorHAnsi"/>
          <w:sz w:val="24"/>
          <w:szCs w:val="24"/>
        </w:rPr>
      </w:pPr>
      <w:r w:rsidRPr="00F26081">
        <w:rPr>
          <w:rFonts w:asciiTheme="minorHAnsi" w:hAnsiTheme="minorHAnsi" w:cstheme="minorHAnsi"/>
          <w:sz w:val="24"/>
          <w:szCs w:val="24"/>
        </w:rPr>
        <w:t>We need to confront the issues around isolation, self-esteem and resilience to tackle the mental health concerns affecting young people head-on.  Young people know what matters to them and should be leading organisations rather than fitting into them.  We need to be youth-led, flexible, needs-led, trauma-informed and trustworthy.  Young people need to know that they can come to us, not just when in crisis, but before they are in crisis, knowing that they will be heard, listened to and supported to make changes.</w:t>
      </w:r>
    </w:p>
    <w:p w14:paraId="2F04AE68" w14:textId="5EB0B0B5" w:rsidR="00377050" w:rsidRPr="00F26081" w:rsidRDefault="00377050" w:rsidP="006F2CEB">
      <w:pPr>
        <w:spacing w:after="120"/>
        <w:rPr>
          <w:rFonts w:asciiTheme="minorHAnsi" w:hAnsiTheme="minorHAnsi" w:cstheme="minorHAnsi"/>
          <w:sz w:val="24"/>
          <w:szCs w:val="24"/>
        </w:rPr>
      </w:pPr>
      <w:r w:rsidRPr="00F26081">
        <w:rPr>
          <w:rFonts w:asciiTheme="minorHAnsi" w:hAnsiTheme="minorHAnsi" w:cstheme="minorHAnsi"/>
          <w:sz w:val="24"/>
          <w:szCs w:val="24"/>
        </w:rPr>
        <w:t>Services need to appeal to all young people, be open, inclusive and engaging.  Non-threatening, fun and worthwhile experiences are crucial to ensuring young people can and will access services.  So, should they ever be in crisis, they know where to turn for support.</w:t>
      </w:r>
    </w:p>
    <w:p w14:paraId="6DD7144F" w14:textId="394E4B10" w:rsidR="00F26081" w:rsidRPr="00F26081" w:rsidRDefault="009761C7" w:rsidP="006F2CEB">
      <w:pPr>
        <w:pStyle w:val="BodyText"/>
        <w:spacing w:after="120"/>
        <w:jc w:val="both"/>
        <w:rPr>
          <w:rFonts w:asciiTheme="minorHAnsi" w:hAnsiTheme="minorHAnsi" w:cstheme="minorHAnsi"/>
          <w:sz w:val="24"/>
          <w:szCs w:val="24"/>
        </w:rPr>
      </w:pPr>
      <w:r w:rsidRPr="00F26081">
        <w:rPr>
          <w:rFonts w:asciiTheme="minorHAnsi" w:hAnsiTheme="minorHAnsi" w:cstheme="minorHAnsi"/>
          <w:sz w:val="24"/>
          <w:szCs w:val="24"/>
        </w:rPr>
        <w:t>We welcome people regardless of age, disability, gender identity, marital status, race, faith or belief, sexual orientation, socioeconomic background, and whether you’re pregnant or on family leave. In line with our commitments to race equity and trans inclusion, we particularly welcome applications from people who hold these identities. We are committed to changing services, making them relevant for today's</w:t>
      </w:r>
      <w:r w:rsidR="002B1818" w:rsidRPr="00F26081">
        <w:rPr>
          <w:rFonts w:asciiTheme="minorHAnsi" w:hAnsiTheme="minorHAnsi" w:cstheme="minorHAnsi"/>
          <w:sz w:val="24"/>
          <w:szCs w:val="24"/>
        </w:rPr>
        <w:t xml:space="preserve"> young people</w:t>
      </w:r>
      <w:r w:rsidRPr="00F26081">
        <w:rPr>
          <w:rFonts w:asciiTheme="minorHAnsi" w:hAnsiTheme="minorHAnsi" w:cstheme="minorHAnsi"/>
          <w:sz w:val="24"/>
          <w:szCs w:val="24"/>
        </w:rPr>
        <w:t>.</w:t>
      </w:r>
    </w:p>
    <w:p w14:paraId="11B0DA50" w14:textId="48B3EB14" w:rsidR="00F26081" w:rsidRPr="00F26081" w:rsidRDefault="00377050" w:rsidP="006F2CEB">
      <w:pPr>
        <w:spacing w:after="120"/>
        <w:rPr>
          <w:rFonts w:asciiTheme="minorHAnsi" w:hAnsiTheme="minorHAnsi" w:cstheme="minorHAnsi"/>
          <w:b/>
          <w:bCs/>
          <w:sz w:val="24"/>
          <w:szCs w:val="24"/>
        </w:rPr>
      </w:pPr>
      <w:r w:rsidRPr="00F26081">
        <w:rPr>
          <w:rFonts w:asciiTheme="minorHAnsi" w:hAnsiTheme="minorHAnsi" w:cstheme="minorHAnsi"/>
          <w:b/>
          <w:bCs/>
          <w:sz w:val="24"/>
          <w:szCs w:val="24"/>
        </w:rPr>
        <w:t>We are committed to adapting our services to make them relevant for young people and challenging others to do so too.</w:t>
      </w:r>
    </w:p>
    <w:p w14:paraId="20C6211A" w14:textId="40A82C93" w:rsidR="009761C7" w:rsidRPr="00F26081" w:rsidRDefault="009761C7" w:rsidP="006F2CEB">
      <w:pPr>
        <w:pStyle w:val="BodyText"/>
        <w:spacing w:after="120"/>
        <w:jc w:val="both"/>
        <w:rPr>
          <w:rFonts w:asciiTheme="minorHAnsi" w:hAnsiTheme="minorHAnsi" w:cstheme="minorHAnsi"/>
          <w:spacing w:val="-54"/>
          <w:sz w:val="24"/>
          <w:szCs w:val="24"/>
        </w:rPr>
      </w:pPr>
      <w:r w:rsidRPr="00F26081">
        <w:rPr>
          <w:rFonts w:asciiTheme="minorHAnsi" w:hAnsiTheme="minorHAnsi" w:cstheme="minorHAnsi"/>
          <w:sz w:val="24"/>
          <w:szCs w:val="24"/>
        </w:rPr>
        <w:t>If this aligns with your perspective, I</w:t>
      </w:r>
      <w:r w:rsidRPr="00F26081">
        <w:rPr>
          <w:rFonts w:asciiTheme="minorHAnsi" w:hAnsiTheme="minorHAnsi" w:cstheme="minorHAnsi"/>
          <w:spacing w:val="-6"/>
          <w:sz w:val="24"/>
          <w:szCs w:val="24"/>
        </w:rPr>
        <w:t xml:space="preserve"> </w:t>
      </w:r>
      <w:r w:rsidRPr="00F26081">
        <w:rPr>
          <w:rFonts w:asciiTheme="minorHAnsi" w:hAnsiTheme="minorHAnsi" w:cstheme="minorHAnsi"/>
          <w:sz w:val="24"/>
          <w:szCs w:val="24"/>
        </w:rPr>
        <w:t>do</w:t>
      </w:r>
      <w:r w:rsidRPr="00F26081">
        <w:rPr>
          <w:rFonts w:asciiTheme="minorHAnsi" w:hAnsiTheme="minorHAnsi" w:cstheme="minorHAnsi"/>
          <w:spacing w:val="-8"/>
          <w:sz w:val="24"/>
          <w:szCs w:val="24"/>
        </w:rPr>
        <w:t xml:space="preserve"> </w:t>
      </w:r>
      <w:r w:rsidRPr="00F26081">
        <w:rPr>
          <w:rFonts w:asciiTheme="minorHAnsi" w:hAnsiTheme="minorHAnsi" w:cstheme="minorHAnsi"/>
          <w:sz w:val="24"/>
          <w:szCs w:val="24"/>
        </w:rPr>
        <w:t>hope</w:t>
      </w:r>
      <w:r w:rsidRPr="00F26081">
        <w:rPr>
          <w:rFonts w:asciiTheme="minorHAnsi" w:hAnsiTheme="minorHAnsi" w:cstheme="minorHAnsi"/>
          <w:spacing w:val="-5"/>
          <w:sz w:val="24"/>
          <w:szCs w:val="24"/>
        </w:rPr>
        <w:t xml:space="preserve"> </w:t>
      </w:r>
      <w:r w:rsidRPr="00F26081">
        <w:rPr>
          <w:rFonts w:asciiTheme="minorHAnsi" w:hAnsiTheme="minorHAnsi" w:cstheme="minorHAnsi"/>
          <w:sz w:val="24"/>
          <w:szCs w:val="24"/>
        </w:rPr>
        <w:t>that</w:t>
      </w:r>
      <w:r w:rsidRPr="00F26081">
        <w:rPr>
          <w:rFonts w:asciiTheme="minorHAnsi" w:hAnsiTheme="minorHAnsi" w:cstheme="minorHAnsi"/>
          <w:spacing w:val="-8"/>
          <w:sz w:val="24"/>
          <w:szCs w:val="24"/>
        </w:rPr>
        <w:t xml:space="preserve"> </w:t>
      </w:r>
      <w:r w:rsidRPr="00F26081">
        <w:rPr>
          <w:rFonts w:asciiTheme="minorHAnsi" w:hAnsiTheme="minorHAnsi" w:cstheme="minorHAnsi"/>
          <w:sz w:val="24"/>
          <w:szCs w:val="24"/>
        </w:rPr>
        <w:t>you</w:t>
      </w:r>
      <w:r w:rsidRPr="00F26081">
        <w:rPr>
          <w:rFonts w:asciiTheme="minorHAnsi" w:hAnsiTheme="minorHAnsi" w:cstheme="minorHAnsi"/>
          <w:spacing w:val="-1"/>
          <w:sz w:val="24"/>
          <w:szCs w:val="24"/>
        </w:rPr>
        <w:t xml:space="preserve"> </w:t>
      </w:r>
      <w:r w:rsidRPr="00F26081">
        <w:rPr>
          <w:rFonts w:asciiTheme="minorHAnsi" w:hAnsiTheme="minorHAnsi" w:cstheme="minorHAnsi"/>
          <w:sz w:val="24"/>
          <w:szCs w:val="24"/>
        </w:rPr>
        <w:t>will</w:t>
      </w:r>
      <w:r w:rsidRPr="00F26081">
        <w:rPr>
          <w:rFonts w:asciiTheme="minorHAnsi" w:hAnsiTheme="minorHAnsi" w:cstheme="minorHAnsi"/>
          <w:spacing w:val="3"/>
          <w:sz w:val="24"/>
          <w:szCs w:val="24"/>
        </w:rPr>
        <w:t xml:space="preserve"> </w:t>
      </w:r>
      <w:r w:rsidRPr="00F26081">
        <w:rPr>
          <w:rFonts w:asciiTheme="minorHAnsi" w:hAnsiTheme="minorHAnsi" w:cstheme="minorHAnsi"/>
          <w:sz w:val="24"/>
          <w:szCs w:val="24"/>
        </w:rPr>
        <w:t>apply</w:t>
      </w:r>
      <w:r w:rsidRPr="00F26081">
        <w:rPr>
          <w:rFonts w:asciiTheme="minorHAnsi" w:hAnsiTheme="minorHAnsi" w:cstheme="minorHAnsi"/>
          <w:spacing w:val="-4"/>
          <w:sz w:val="24"/>
          <w:szCs w:val="24"/>
        </w:rPr>
        <w:t xml:space="preserve"> </w:t>
      </w:r>
      <w:r w:rsidRPr="00F26081">
        <w:rPr>
          <w:rFonts w:asciiTheme="minorHAnsi" w:hAnsiTheme="minorHAnsi" w:cstheme="minorHAnsi"/>
          <w:sz w:val="24"/>
          <w:szCs w:val="24"/>
        </w:rPr>
        <w:t>for</w:t>
      </w:r>
      <w:r w:rsidRPr="00F26081">
        <w:rPr>
          <w:rFonts w:asciiTheme="minorHAnsi" w:hAnsiTheme="minorHAnsi" w:cstheme="minorHAnsi"/>
          <w:spacing w:val="-7"/>
          <w:sz w:val="24"/>
          <w:szCs w:val="24"/>
        </w:rPr>
        <w:t xml:space="preserve"> </w:t>
      </w:r>
      <w:r w:rsidRPr="00F26081">
        <w:rPr>
          <w:rFonts w:asciiTheme="minorHAnsi" w:hAnsiTheme="minorHAnsi" w:cstheme="minorHAnsi"/>
          <w:sz w:val="24"/>
          <w:szCs w:val="24"/>
        </w:rPr>
        <w:t>this</w:t>
      </w:r>
      <w:r w:rsidRPr="00F26081">
        <w:rPr>
          <w:rFonts w:asciiTheme="minorHAnsi" w:hAnsiTheme="minorHAnsi" w:cstheme="minorHAnsi"/>
          <w:spacing w:val="-4"/>
          <w:sz w:val="24"/>
          <w:szCs w:val="24"/>
        </w:rPr>
        <w:t xml:space="preserve"> </w:t>
      </w:r>
      <w:r w:rsidRPr="00F26081">
        <w:rPr>
          <w:rFonts w:asciiTheme="minorHAnsi" w:hAnsiTheme="minorHAnsi" w:cstheme="minorHAnsi"/>
          <w:sz w:val="24"/>
          <w:szCs w:val="24"/>
        </w:rPr>
        <w:t>position.</w:t>
      </w:r>
      <w:r w:rsidRPr="00F26081">
        <w:rPr>
          <w:rFonts w:asciiTheme="minorHAnsi" w:hAnsiTheme="minorHAnsi" w:cstheme="minorHAnsi"/>
          <w:spacing w:val="-54"/>
          <w:sz w:val="24"/>
          <w:szCs w:val="24"/>
        </w:rPr>
        <w:t xml:space="preserve"> </w:t>
      </w:r>
    </w:p>
    <w:p w14:paraId="0CE454A9" w14:textId="490FDC8E" w:rsidR="009761C7" w:rsidRPr="00F26081" w:rsidRDefault="009761C7" w:rsidP="006F2CEB">
      <w:pPr>
        <w:pStyle w:val="BodyText"/>
        <w:jc w:val="both"/>
        <w:rPr>
          <w:rFonts w:asciiTheme="minorHAnsi" w:hAnsiTheme="minorHAnsi" w:cstheme="minorHAnsi"/>
          <w:sz w:val="24"/>
          <w:szCs w:val="24"/>
        </w:rPr>
      </w:pPr>
      <w:r w:rsidRPr="00F26081">
        <w:rPr>
          <w:rFonts w:asciiTheme="minorHAnsi" w:hAnsiTheme="minorHAnsi" w:cstheme="minorHAnsi"/>
          <w:sz w:val="24"/>
          <w:szCs w:val="24"/>
        </w:rPr>
        <w:t>Sincerely</w:t>
      </w:r>
    </w:p>
    <w:p w14:paraId="0A614BD8" w14:textId="77777777" w:rsidR="009761C7" w:rsidRPr="00F26081" w:rsidRDefault="009761C7" w:rsidP="006F2CEB">
      <w:pPr>
        <w:pStyle w:val="BodyText"/>
        <w:jc w:val="both"/>
        <w:rPr>
          <w:rFonts w:asciiTheme="minorHAnsi" w:hAnsiTheme="minorHAnsi" w:cstheme="minorHAnsi"/>
          <w:sz w:val="24"/>
          <w:szCs w:val="24"/>
        </w:rPr>
      </w:pPr>
    </w:p>
    <w:p w14:paraId="2E9098A9" w14:textId="1E9076DC" w:rsidR="009761C7" w:rsidRPr="00F26081" w:rsidRDefault="009761C7" w:rsidP="006F2CEB">
      <w:pPr>
        <w:jc w:val="both"/>
        <w:rPr>
          <w:rFonts w:asciiTheme="minorHAnsi" w:hAnsiTheme="minorHAnsi" w:cstheme="minorHAnsi"/>
          <w:b/>
          <w:sz w:val="24"/>
          <w:szCs w:val="24"/>
        </w:rPr>
      </w:pPr>
      <w:r w:rsidRPr="00F26081">
        <w:rPr>
          <w:rFonts w:asciiTheme="minorHAnsi" w:hAnsiTheme="minorHAnsi" w:cstheme="minorHAnsi"/>
          <w:b/>
          <w:sz w:val="24"/>
          <w:szCs w:val="24"/>
        </w:rPr>
        <w:t>Rachael Eagles</w:t>
      </w:r>
    </w:p>
    <w:p w14:paraId="5BFBD334" w14:textId="2827B22D" w:rsidR="002B0F3B" w:rsidRPr="00F26081" w:rsidRDefault="009761C7" w:rsidP="006F2CEB">
      <w:pPr>
        <w:jc w:val="both"/>
        <w:rPr>
          <w:rFonts w:asciiTheme="minorHAnsi" w:hAnsiTheme="minorHAnsi" w:cstheme="minorHAnsi"/>
          <w:b/>
          <w:sz w:val="24"/>
          <w:szCs w:val="24"/>
        </w:rPr>
      </w:pPr>
      <w:r w:rsidRPr="00F26081">
        <w:rPr>
          <w:rFonts w:asciiTheme="minorHAnsi" w:hAnsiTheme="minorHAnsi" w:cstheme="minorHAnsi"/>
          <w:b/>
          <w:sz w:val="24"/>
          <w:szCs w:val="24"/>
        </w:rPr>
        <w:t>Chief Executive Officer</w:t>
      </w:r>
    </w:p>
    <w:p w14:paraId="6F6B799E" w14:textId="3A3EF3E3" w:rsidR="00F26081" w:rsidRDefault="00F26081">
      <w:pPr>
        <w:widowControl/>
        <w:autoSpaceDE/>
        <w:autoSpaceDN/>
        <w:spacing w:after="160" w:line="259" w:lineRule="auto"/>
        <w:rPr>
          <w:rFonts w:asciiTheme="minorHAnsi" w:hAnsiTheme="minorHAnsi" w:cstheme="minorHAnsi"/>
          <w:b/>
        </w:rPr>
      </w:pPr>
    </w:p>
    <w:tbl>
      <w:tblPr>
        <w:tblStyle w:val="TableGrid"/>
        <w:tblW w:w="0" w:type="auto"/>
        <w:shd w:val="clear" w:color="auto" w:fill="22A699"/>
        <w:tblLook w:val="04A0" w:firstRow="1" w:lastRow="0" w:firstColumn="1" w:lastColumn="0" w:noHBand="0" w:noVBand="1"/>
      </w:tblPr>
      <w:tblGrid>
        <w:gridCol w:w="10194"/>
      </w:tblGrid>
      <w:tr w:rsidR="0009792E" w:rsidRPr="00F26081" w14:paraId="55FC4657" w14:textId="77777777" w:rsidTr="0009792E">
        <w:trPr>
          <w:trHeight w:val="567"/>
        </w:trPr>
        <w:tc>
          <w:tcPr>
            <w:tcW w:w="10194" w:type="dxa"/>
            <w:shd w:val="clear" w:color="auto" w:fill="22A699"/>
            <w:vAlign w:val="center"/>
          </w:tcPr>
          <w:p w14:paraId="68BA8139" w14:textId="7F53A401" w:rsidR="0009792E" w:rsidRPr="00F26081" w:rsidRDefault="0009792E" w:rsidP="0009792E">
            <w:pPr>
              <w:rPr>
                <w:rFonts w:asciiTheme="minorHAnsi" w:hAnsiTheme="minorHAnsi" w:cstheme="minorHAnsi"/>
                <w:b/>
                <w:bCs/>
                <w:color w:val="FFFFFF" w:themeColor="background1"/>
                <w:sz w:val="32"/>
                <w:szCs w:val="32"/>
              </w:rPr>
            </w:pPr>
            <w:r w:rsidRPr="00F26081">
              <w:rPr>
                <w:rFonts w:asciiTheme="minorHAnsi" w:hAnsiTheme="minorHAnsi" w:cstheme="minorHAnsi"/>
                <w:b/>
                <w:bCs/>
                <w:color w:val="FFFFFF" w:themeColor="background1"/>
                <w:sz w:val="32"/>
                <w:szCs w:val="32"/>
              </w:rPr>
              <w:lastRenderedPageBreak/>
              <w:t>Who We Are</w:t>
            </w:r>
          </w:p>
        </w:tc>
      </w:tr>
    </w:tbl>
    <w:p w14:paraId="0725D79F" w14:textId="46C7BB17" w:rsidR="00636C87" w:rsidRPr="00F26081" w:rsidRDefault="00636C87" w:rsidP="00636C87">
      <w:pPr>
        <w:jc w:val="both"/>
        <w:rPr>
          <w:rFonts w:asciiTheme="minorHAnsi" w:hAnsiTheme="minorHAnsi" w:cstheme="minorHAnsi"/>
          <w:color w:val="373445"/>
        </w:rPr>
      </w:pPr>
    </w:p>
    <w:p w14:paraId="2E315441" w14:textId="49B4A499" w:rsidR="00636C87" w:rsidRPr="00F26081" w:rsidRDefault="00D0414C" w:rsidP="00377050">
      <w:pPr>
        <w:rPr>
          <w:rFonts w:asciiTheme="minorHAnsi" w:hAnsiTheme="minorHAnsi" w:cstheme="minorHAnsi"/>
          <w:sz w:val="24"/>
          <w:szCs w:val="24"/>
        </w:rPr>
      </w:pPr>
      <w:r w:rsidRPr="00F26081">
        <w:rPr>
          <w:rFonts w:asciiTheme="minorHAnsi" w:hAnsiTheme="minorHAnsi" w:cstheme="minorHAnsi"/>
          <w:sz w:val="24"/>
          <w:szCs w:val="24"/>
          <w:shd w:val="clear" w:color="auto" w:fill="FFFFFF"/>
        </w:rPr>
        <w:t xml:space="preserve">Area 43 is based in Mid </w:t>
      </w:r>
      <w:r w:rsidR="006F2CEB">
        <w:rPr>
          <w:rFonts w:asciiTheme="minorHAnsi" w:hAnsiTheme="minorHAnsi" w:cstheme="minorHAnsi"/>
          <w:sz w:val="24"/>
          <w:szCs w:val="24"/>
          <w:shd w:val="clear" w:color="auto" w:fill="FFFFFF"/>
        </w:rPr>
        <w:t>and</w:t>
      </w:r>
      <w:r w:rsidRPr="00F26081">
        <w:rPr>
          <w:rFonts w:asciiTheme="minorHAnsi" w:hAnsiTheme="minorHAnsi" w:cstheme="minorHAnsi"/>
          <w:sz w:val="24"/>
          <w:szCs w:val="24"/>
          <w:shd w:val="clear" w:color="auto" w:fill="FFFFFF"/>
        </w:rPr>
        <w:t xml:space="preserve"> West Wales, delivering youth-led services across the UK.  We empower and amplify youth voice, </w:t>
      </w:r>
      <w:r w:rsidRPr="00F26081">
        <w:rPr>
          <w:rFonts w:asciiTheme="minorHAnsi" w:hAnsiTheme="minorHAnsi" w:cstheme="minorHAnsi"/>
          <w:sz w:val="24"/>
          <w:szCs w:val="24"/>
        </w:rPr>
        <w:t>advocating young people's rights to access local, high-quality counselling and support.</w:t>
      </w:r>
    </w:p>
    <w:p w14:paraId="2787ADCF" w14:textId="7E6DB707" w:rsidR="00636C87" w:rsidRPr="00F26081" w:rsidRDefault="00636C87" w:rsidP="00636C87">
      <w:pPr>
        <w:pStyle w:val="BodyText"/>
        <w:jc w:val="both"/>
        <w:rPr>
          <w:rFonts w:asciiTheme="minorHAnsi" w:hAnsiTheme="minorHAnsi" w:cstheme="minorHAnsi"/>
          <w:color w:val="373445"/>
          <w:sz w:val="22"/>
          <w:szCs w:val="22"/>
        </w:rPr>
      </w:pPr>
    </w:p>
    <w:p w14:paraId="1FF769CC" w14:textId="77777777" w:rsidR="00377050" w:rsidRPr="006F2CEB" w:rsidRDefault="00377050" w:rsidP="006F2CEB">
      <w:pPr>
        <w:spacing w:after="120"/>
        <w:rPr>
          <w:rFonts w:asciiTheme="minorHAnsi" w:hAnsiTheme="minorHAnsi" w:cstheme="minorHAnsi"/>
          <w:b/>
          <w:bCs/>
          <w:color w:val="009999"/>
          <w:sz w:val="28"/>
          <w:szCs w:val="28"/>
        </w:rPr>
      </w:pPr>
      <w:r w:rsidRPr="006F2CEB">
        <w:rPr>
          <w:rFonts w:asciiTheme="minorHAnsi" w:hAnsiTheme="minorHAnsi" w:cstheme="minorHAnsi"/>
          <w:b/>
          <w:bCs/>
          <w:color w:val="009999"/>
          <w:sz w:val="28"/>
          <w:szCs w:val="28"/>
        </w:rPr>
        <w:t>We want to see a world where:</w:t>
      </w:r>
    </w:p>
    <w:p w14:paraId="71A2760C" w14:textId="77777777" w:rsidR="00377050" w:rsidRPr="00F26081" w:rsidRDefault="00377050" w:rsidP="006F2CEB">
      <w:pPr>
        <w:pStyle w:val="ListParagraph"/>
        <w:numPr>
          <w:ilvl w:val="0"/>
          <w:numId w:val="34"/>
        </w:numPr>
        <w:spacing w:after="120"/>
        <w:ind w:left="360"/>
        <w:contextualSpacing w:val="0"/>
        <w:rPr>
          <w:rStyle w:val="oypena"/>
          <w:rFonts w:asciiTheme="minorHAnsi" w:hAnsiTheme="minorHAnsi" w:cstheme="minorHAnsi"/>
          <w:sz w:val="24"/>
          <w:szCs w:val="24"/>
        </w:rPr>
      </w:pPr>
      <w:r w:rsidRPr="00F26081">
        <w:rPr>
          <w:rStyle w:val="oypena"/>
          <w:rFonts w:asciiTheme="minorHAnsi" w:hAnsiTheme="minorHAnsi" w:cstheme="minorHAnsi"/>
          <w:sz w:val="24"/>
          <w:szCs w:val="24"/>
        </w:rPr>
        <w:t>There are no barriers to support, and services are inclusive, accessible and fun.</w:t>
      </w:r>
    </w:p>
    <w:p w14:paraId="00979A62" w14:textId="77777777" w:rsidR="00377050" w:rsidRPr="00F26081" w:rsidRDefault="00377050" w:rsidP="006F2CEB">
      <w:pPr>
        <w:pStyle w:val="ListParagraph"/>
        <w:numPr>
          <w:ilvl w:val="0"/>
          <w:numId w:val="34"/>
        </w:numPr>
        <w:spacing w:after="120"/>
        <w:ind w:left="360"/>
        <w:contextualSpacing w:val="0"/>
        <w:rPr>
          <w:rStyle w:val="oypena"/>
          <w:rFonts w:asciiTheme="minorHAnsi" w:hAnsiTheme="minorHAnsi" w:cstheme="minorHAnsi"/>
          <w:sz w:val="24"/>
          <w:szCs w:val="24"/>
        </w:rPr>
      </w:pPr>
      <w:r w:rsidRPr="00F26081">
        <w:rPr>
          <w:rStyle w:val="oypena"/>
          <w:rFonts w:asciiTheme="minorHAnsi" w:hAnsiTheme="minorHAnsi" w:cstheme="minorHAnsi"/>
          <w:sz w:val="24"/>
          <w:szCs w:val="24"/>
        </w:rPr>
        <w:t>Other organisations follow our model to provide flexible, responsive, needs-led services which secure positive outcomes for individual children and young people.</w:t>
      </w:r>
    </w:p>
    <w:p w14:paraId="530A43FE" w14:textId="2E0D5445" w:rsidR="00377050" w:rsidRPr="006F2CEB" w:rsidRDefault="00377050" w:rsidP="006F2CEB">
      <w:pPr>
        <w:pStyle w:val="ListParagraph"/>
        <w:numPr>
          <w:ilvl w:val="0"/>
          <w:numId w:val="34"/>
        </w:numPr>
        <w:spacing w:after="120"/>
        <w:ind w:left="360"/>
        <w:contextualSpacing w:val="0"/>
        <w:rPr>
          <w:rStyle w:val="Heading1Char"/>
          <w:rFonts w:asciiTheme="minorHAnsi" w:eastAsia="Arial" w:hAnsiTheme="minorHAnsi" w:cstheme="minorHAnsi"/>
          <w:color w:val="auto"/>
          <w:sz w:val="24"/>
          <w:szCs w:val="24"/>
        </w:rPr>
      </w:pPr>
      <w:r w:rsidRPr="00F26081">
        <w:rPr>
          <w:rStyle w:val="oypena"/>
          <w:rFonts w:asciiTheme="minorHAnsi" w:hAnsiTheme="minorHAnsi" w:cstheme="minorHAnsi"/>
          <w:sz w:val="24"/>
          <w:szCs w:val="24"/>
        </w:rPr>
        <w:t xml:space="preserve">Our services, and those around us, unlock potential at every stage of young people's lives, </w:t>
      </w:r>
      <w:r w:rsidRPr="006F2CEB">
        <w:rPr>
          <w:rStyle w:val="oypena"/>
          <w:rFonts w:asciiTheme="minorHAnsi" w:hAnsiTheme="minorHAnsi" w:cstheme="minorHAnsi"/>
          <w:sz w:val="24"/>
          <w:szCs w:val="24"/>
        </w:rPr>
        <w:t>especially where they face inequality or disadvantage</w:t>
      </w:r>
      <w:r w:rsidRPr="006F2CEB">
        <w:rPr>
          <w:rStyle w:val="Heading1Char"/>
          <w:rFonts w:asciiTheme="minorHAnsi" w:hAnsiTheme="minorHAnsi" w:cstheme="minorHAnsi"/>
          <w:color w:val="auto"/>
          <w:sz w:val="24"/>
          <w:szCs w:val="24"/>
        </w:rPr>
        <w:t>.</w:t>
      </w:r>
    </w:p>
    <w:p w14:paraId="4BDF4F6D" w14:textId="53B8B9B9" w:rsidR="00377050" w:rsidRPr="00F26081" w:rsidRDefault="00377050" w:rsidP="006F2CEB">
      <w:pPr>
        <w:pStyle w:val="ListParagraph"/>
        <w:numPr>
          <w:ilvl w:val="0"/>
          <w:numId w:val="34"/>
        </w:numPr>
        <w:spacing w:after="120"/>
        <w:ind w:left="360"/>
        <w:contextualSpacing w:val="0"/>
        <w:rPr>
          <w:rStyle w:val="oypena"/>
          <w:rFonts w:asciiTheme="minorHAnsi" w:hAnsiTheme="minorHAnsi" w:cstheme="minorHAnsi"/>
          <w:sz w:val="24"/>
          <w:szCs w:val="24"/>
        </w:rPr>
      </w:pPr>
      <w:r w:rsidRPr="00F26081">
        <w:rPr>
          <w:rStyle w:val="oypena"/>
          <w:rFonts w:asciiTheme="minorHAnsi" w:hAnsiTheme="minorHAnsi" w:cstheme="minorHAnsi"/>
          <w:sz w:val="24"/>
          <w:szCs w:val="24"/>
        </w:rPr>
        <w:t>We contribute to the legal, policy and practice environment, advocating for children and young people.</w:t>
      </w:r>
    </w:p>
    <w:p w14:paraId="50F6D9F8" w14:textId="77777777" w:rsidR="00377050" w:rsidRPr="00F26081" w:rsidRDefault="00377050" w:rsidP="006F2CEB">
      <w:pPr>
        <w:pStyle w:val="ListParagraph"/>
        <w:numPr>
          <w:ilvl w:val="0"/>
          <w:numId w:val="34"/>
        </w:numPr>
        <w:ind w:left="360"/>
        <w:rPr>
          <w:rStyle w:val="oypena"/>
          <w:rFonts w:asciiTheme="minorHAnsi" w:hAnsiTheme="minorHAnsi" w:cstheme="minorHAnsi"/>
          <w:sz w:val="24"/>
          <w:szCs w:val="24"/>
        </w:rPr>
      </w:pPr>
      <w:r w:rsidRPr="00F26081">
        <w:rPr>
          <w:rStyle w:val="oypena"/>
          <w:rFonts w:asciiTheme="minorHAnsi" w:hAnsiTheme="minorHAnsi" w:cstheme="minorHAnsi"/>
          <w:sz w:val="24"/>
          <w:szCs w:val="24"/>
        </w:rPr>
        <w:t>Young people are empowered to become involved in the local community, tackling issues of their generation.</w:t>
      </w:r>
    </w:p>
    <w:p w14:paraId="45CB8527" w14:textId="77777777" w:rsidR="00636C87" w:rsidRPr="00F26081" w:rsidRDefault="00636C87" w:rsidP="00636C87">
      <w:pPr>
        <w:pStyle w:val="BodyText"/>
        <w:jc w:val="both"/>
        <w:rPr>
          <w:rFonts w:asciiTheme="minorHAnsi" w:hAnsiTheme="minorHAnsi" w:cstheme="minorHAnsi"/>
          <w:sz w:val="22"/>
          <w:szCs w:val="22"/>
        </w:rPr>
      </w:pPr>
    </w:p>
    <w:p w14:paraId="1B239640" w14:textId="77777777" w:rsidR="00636C87" w:rsidRPr="006F2CEB" w:rsidRDefault="00636C87" w:rsidP="006F2CEB">
      <w:pPr>
        <w:pStyle w:val="Heading2"/>
        <w:spacing w:after="120"/>
        <w:ind w:left="0"/>
        <w:jc w:val="both"/>
        <w:rPr>
          <w:rFonts w:asciiTheme="minorHAnsi" w:hAnsiTheme="minorHAnsi" w:cstheme="minorHAnsi"/>
          <w:color w:val="009999"/>
          <w:sz w:val="28"/>
          <w:szCs w:val="28"/>
        </w:rPr>
      </w:pPr>
      <w:r w:rsidRPr="006F2CEB">
        <w:rPr>
          <w:rFonts w:asciiTheme="minorHAnsi" w:hAnsiTheme="minorHAnsi" w:cstheme="minorHAnsi"/>
          <w:color w:val="009999"/>
          <w:sz w:val="28"/>
          <w:szCs w:val="28"/>
        </w:rPr>
        <w:t>Our Values</w:t>
      </w:r>
    </w:p>
    <w:p w14:paraId="6FA6DE3E" w14:textId="0E53FEA7" w:rsidR="00D0414C" w:rsidRPr="00F26081" w:rsidRDefault="00D0414C" w:rsidP="006F2CEB">
      <w:pPr>
        <w:spacing w:after="120"/>
        <w:ind w:left="1701" w:hanging="1701"/>
        <w:rPr>
          <w:rFonts w:asciiTheme="minorHAnsi" w:hAnsiTheme="minorHAnsi" w:cstheme="minorHAnsi"/>
          <w:i/>
          <w:iCs/>
          <w:sz w:val="24"/>
          <w:szCs w:val="24"/>
        </w:rPr>
      </w:pPr>
      <w:r w:rsidRPr="006F2CEB">
        <w:rPr>
          <w:rFonts w:asciiTheme="minorHAnsi" w:hAnsiTheme="minorHAnsi" w:cstheme="minorHAnsi"/>
          <w:b/>
          <w:bCs/>
          <w:color w:val="009999"/>
          <w:sz w:val="24"/>
          <w:szCs w:val="24"/>
        </w:rPr>
        <w:t>Trustworthy</w:t>
      </w:r>
      <w:r w:rsidR="006F2CEB">
        <w:rPr>
          <w:rFonts w:asciiTheme="minorHAnsi" w:hAnsiTheme="minorHAnsi" w:cstheme="minorHAnsi"/>
          <w:color w:val="009999"/>
          <w:sz w:val="24"/>
          <w:szCs w:val="24"/>
        </w:rPr>
        <w:t>:</w:t>
      </w:r>
      <w:r w:rsidRPr="00F26081">
        <w:rPr>
          <w:rFonts w:asciiTheme="minorHAnsi" w:hAnsiTheme="minorHAnsi" w:cstheme="minorHAnsi"/>
          <w:sz w:val="24"/>
          <w:szCs w:val="24"/>
        </w:rPr>
        <w:tab/>
      </w:r>
      <w:r w:rsidRPr="00F26081">
        <w:rPr>
          <w:rFonts w:asciiTheme="minorHAnsi" w:hAnsiTheme="minorHAnsi" w:cstheme="minorHAnsi"/>
          <w:i/>
          <w:iCs/>
          <w:sz w:val="24"/>
          <w:szCs w:val="24"/>
        </w:rPr>
        <w:t xml:space="preserve">We are supportive and non-judgemental.  Young people can trust us to speak truth to power, and to amplify young voices.  </w:t>
      </w:r>
    </w:p>
    <w:p w14:paraId="3D8CD3BC" w14:textId="586ABFA0" w:rsidR="00D0414C" w:rsidRPr="00F26081" w:rsidRDefault="00D0414C" w:rsidP="006F2CEB">
      <w:pPr>
        <w:spacing w:after="120"/>
        <w:ind w:left="1701" w:hanging="1701"/>
        <w:rPr>
          <w:rFonts w:asciiTheme="minorHAnsi" w:hAnsiTheme="minorHAnsi" w:cstheme="minorHAnsi"/>
          <w:i/>
          <w:iCs/>
          <w:sz w:val="24"/>
          <w:szCs w:val="24"/>
        </w:rPr>
      </w:pPr>
      <w:r w:rsidRPr="006F2CEB">
        <w:rPr>
          <w:rFonts w:asciiTheme="minorHAnsi" w:hAnsiTheme="minorHAnsi" w:cstheme="minorHAnsi"/>
          <w:b/>
          <w:bCs/>
          <w:color w:val="009999"/>
          <w:sz w:val="24"/>
          <w:szCs w:val="24"/>
        </w:rPr>
        <w:t>Courageous</w:t>
      </w:r>
      <w:r w:rsidR="006F2CEB">
        <w:rPr>
          <w:rFonts w:asciiTheme="minorHAnsi" w:hAnsiTheme="minorHAnsi" w:cstheme="minorHAnsi"/>
          <w:color w:val="009999"/>
          <w:sz w:val="24"/>
          <w:szCs w:val="24"/>
        </w:rPr>
        <w:t>:</w:t>
      </w:r>
      <w:r w:rsidRPr="00F26081">
        <w:rPr>
          <w:rFonts w:asciiTheme="minorHAnsi" w:hAnsiTheme="minorHAnsi" w:cstheme="minorHAnsi"/>
          <w:sz w:val="24"/>
          <w:szCs w:val="24"/>
        </w:rPr>
        <w:tab/>
      </w:r>
      <w:r w:rsidRPr="00F26081">
        <w:rPr>
          <w:rFonts w:asciiTheme="minorHAnsi" w:hAnsiTheme="minorHAnsi" w:cstheme="minorHAnsi"/>
          <w:i/>
          <w:iCs/>
          <w:sz w:val="24"/>
          <w:szCs w:val="24"/>
        </w:rPr>
        <w:t>We are bold, brave and will take risks in order to get young people what they want and need.</w:t>
      </w:r>
    </w:p>
    <w:p w14:paraId="4A3B521C" w14:textId="2D91928E" w:rsidR="00D0414C" w:rsidRPr="00F26081" w:rsidRDefault="00D0414C" w:rsidP="006F2CEB">
      <w:pPr>
        <w:spacing w:after="120"/>
        <w:ind w:left="1701" w:hanging="1701"/>
        <w:rPr>
          <w:rFonts w:asciiTheme="minorHAnsi" w:hAnsiTheme="minorHAnsi" w:cstheme="minorHAnsi"/>
          <w:i/>
          <w:iCs/>
          <w:sz w:val="24"/>
          <w:szCs w:val="24"/>
        </w:rPr>
      </w:pPr>
      <w:r w:rsidRPr="006F2CEB">
        <w:rPr>
          <w:rFonts w:asciiTheme="minorHAnsi" w:hAnsiTheme="minorHAnsi" w:cstheme="minorHAnsi"/>
          <w:b/>
          <w:bCs/>
          <w:color w:val="009999"/>
          <w:sz w:val="24"/>
          <w:szCs w:val="24"/>
        </w:rPr>
        <w:t>Curious</w:t>
      </w:r>
      <w:r w:rsidR="006F2CEB">
        <w:rPr>
          <w:rFonts w:asciiTheme="minorHAnsi" w:hAnsiTheme="minorHAnsi" w:cstheme="minorHAnsi"/>
          <w:color w:val="009999"/>
          <w:sz w:val="24"/>
          <w:szCs w:val="24"/>
        </w:rPr>
        <w:t>:</w:t>
      </w:r>
      <w:r w:rsidRPr="00F26081">
        <w:rPr>
          <w:rFonts w:asciiTheme="minorHAnsi" w:hAnsiTheme="minorHAnsi" w:cstheme="minorHAnsi"/>
          <w:sz w:val="24"/>
          <w:szCs w:val="24"/>
        </w:rPr>
        <w:tab/>
      </w:r>
      <w:r w:rsidRPr="00F26081">
        <w:rPr>
          <w:rFonts w:asciiTheme="minorHAnsi" w:hAnsiTheme="minorHAnsi" w:cstheme="minorHAnsi"/>
          <w:i/>
          <w:iCs/>
          <w:sz w:val="24"/>
          <w:szCs w:val="24"/>
        </w:rPr>
        <w:t>Tell us something we don’t know.  We love to learn, grow and delve into new projects!</w:t>
      </w:r>
    </w:p>
    <w:p w14:paraId="382459C8" w14:textId="33C9D9EE" w:rsidR="00D0414C" w:rsidRPr="00F26081" w:rsidRDefault="00D0414C" w:rsidP="006F2CEB">
      <w:pPr>
        <w:spacing w:after="120"/>
        <w:ind w:left="1701" w:hanging="1701"/>
        <w:rPr>
          <w:rFonts w:asciiTheme="minorHAnsi" w:hAnsiTheme="minorHAnsi" w:cstheme="minorHAnsi"/>
          <w:i/>
          <w:iCs/>
          <w:sz w:val="24"/>
          <w:szCs w:val="24"/>
        </w:rPr>
      </w:pPr>
      <w:r w:rsidRPr="006F2CEB">
        <w:rPr>
          <w:rFonts w:asciiTheme="minorHAnsi" w:hAnsiTheme="minorHAnsi" w:cstheme="minorHAnsi"/>
          <w:b/>
          <w:bCs/>
          <w:color w:val="009999"/>
          <w:sz w:val="24"/>
          <w:szCs w:val="24"/>
        </w:rPr>
        <w:t>Altruistic</w:t>
      </w:r>
      <w:r w:rsidR="006F2CEB">
        <w:rPr>
          <w:rFonts w:asciiTheme="minorHAnsi" w:hAnsiTheme="minorHAnsi" w:cstheme="minorHAnsi"/>
          <w:color w:val="009999"/>
          <w:sz w:val="24"/>
          <w:szCs w:val="24"/>
        </w:rPr>
        <w:t>:</w:t>
      </w:r>
      <w:r w:rsidRPr="00F26081">
        <w:rPr>
          <w:rFonts w:asciiTheme="minorHAnsi" w:hAnsiTheme="minorHAnsi" w:cstheme="minorHAnsi"/>
          <w:i/>
          <w:iCs/>
          <w:sz w:val="24"/>
          <w:szCs w:val="24"/>
        </w:rPr>
        <w:tab/>
        <w:t>We want to help.  We care about young people and will do everything we can to support them to get where they need to go.</w:t>
      </w:r>
    </w:p>
    <w:p w14:paraId="26B9FD91" w14:textId="41129DE9" w:rsidR="00D0414C" w:rsidRPr="00F26081" w:rsidRDefault="00D0414C" w:rsidP="006F2CEB">
      <w:pPr>
        <w:spacing w:after="120"/>
        <w:ind w:left="1701" w:hanging="1701"/>
        <w:rPr>
          <w:rFonts w:asciiTheme="minorHAnsi" w:hAnsiTheme="minorHAnsi" w:cstheme="minorHAnsi"/>
          <w:i/>
          <w:iCs/>
          <w:sz w:val="24"/>
          <w:szCs w:val="24"/>
        </w:rPr>
      </w:pPr>
      <w:r w:rsidRPr="006F2CEB">
        <w:rPr>
          <w:rFonts w:asciiTheme="minorHAnsi" w:hAnsiTheme="minorHAnsi" w:cstheme="minorHAnsi"/>
          <w:b/>
          <w:bCs/>
          <w:color w:val="009999"/>
          <w:sz w:val="24"/>
          <w:szCs w:val="24"/>
        </w:rPr>
        <w:t>Disruptive</w:t>
      </w:r>
      <w:r w:rsidR="006F2CEB">
        <w:rPr>
          <w:rFonts w:asciiTheme="minorHAnsi" w:hAnsiTheme="minorHAnsi" w:cstheme="minorHAnsi"/>
          <w:color w:val="009999"/>
          <w:sz w:val="24"/>
          <w:szCs w:val="24"/>
        </w:rPr>
        <w:t>:</w:t>
      </w:r>
      <w:r w:rsidRPr="00F26081">
        <w:rPr>
          <w:rFonts w:asciiTheme="minorHAnsi" w:hAnsiTheme="minorHAnsi" w:cstheme="minorHAnsi"/>
          <w:sz w:val="24"/>
          <w:szCs w:val="24"/>
        </w:rPr>
        <w:tab/>
      </w:r>
      <w:r w:rsidRPr="00F26081">
        <w:rPr>
          <w:rFonts w:asciiTheme="minorHAnsi" w:hAnsiTheme="minorHAnsi" w:cstheme="minorHAnsi"/>
          <w:i/>
          <w:iCs/>
          <w:sz w:val="24"/>
          <w:szCs w:val="24"/>
        </w:rPr>
        <w:t>Change doesn’t happen without disruption, and like many young people we work with, we make good trouble!</w:t>
      </w:r>
    </w:p>
    <w:p w14:paraId="1350C470" w14:textId="08B67B24" w:rsidR="00D0414C" w:rsidRPr="00F26081" w:rsidRDefault="00D0414C" w:rsidP="006F2CEB">
      <w:pPr>
        <w:ind w:left="1701" w:hanging="1701"/>
        <w:rPr>
          <w:rFonts w:asciiTheme="minorHAnsi" w:hAnsiTheme="minorHAnsi" w:cstheme="minorHAnsi"/>
          <w:i/>
          <w:iCs/>
          <w:sz w:val="24"/>
          <w:szCs w:val="24"/>
        </w:rPr>
      </w:pPr>
      <w:r w:rsidRPr="006F2CEB">
        <w:rPr>
          <w:rFonts w:asciiTheme="minorHAnsi" w:hAnsiTheme="minorHAnsi" w:cstheme="minorHAnsi"/>
          <w:b/>
          <w:bCs/>
          <w:color w:val="009999"/>
          <w:sz w:val="24"/>
          <w:szCs w:val="24"/>
        </w:rPr>
        <w:t>Driven</w:t>
      </w:r>
      <w:r w:rsidR="006F2CEB">
        <w:rPr>
          <w:rFonts w:asciiTheme="minorHAnsi" w:hAnsiTheme="minorHAnsi" w:cstheme="minorHAnsi"/>
          <w:color w:val="009999"/>
          <w:sz w:val="24"/>
          <w:szCs w:val="24"/>
        </w:rPr>
        <w:t>:</w:t>
      </w:r>
      <w:r w:rsidRPr="00F26081">
        <w:rPr>
          <w:rFonts w:asciiTheme="minorHAnsi" w:hAnsiTheme="minorHAnsi" w:cstheme="minorHAnsi"/>
          <w:sz w:val="24"/>
          <w:szCs w:val="24"/>
        </w:rPr>
        <w:tab/>
      </w:r>
      <w:r w:rsidRPr="00F26081">
        <w:rPr>
          <w:rFonts w:asciiTheme="minorHAnsi" w:hAnsiTheme="minorHAnsi" w:cstheme="minorHAnsi"/>
          <w:i/>
          <w:iCs/>
          <w:sz w:val="24"/>
          <w:szCs w:val="24"/>
        </w:rPr>
        <w:t xml:space="preserve">We are passionate about helping young people achieve their goals and are driven to make change.  </w:t>
      </w:r>
    </w:p>
    <w:p w14:paraId="024BB523" w14:textId="77777777" w:rsidR="00D0414C" w:rsidRPr="00F26081" w:rsidRDefault="00D0414C" w:rsidP="00636C87">
      <w:pPr>
        <w:pStyle w:val="Heading2"/>
        <w:ind w:left="0"/>
        <w:jc w:val="both"/>
        <w:rPr>
          <w:rFonts w:asciiTheme="minorHAnsi" w:hAnsiTheme="minorHAnsi" w:cstheme="minorHAnsi"/>
          <w:sz w:val="28"/>
          <w:szCs w:val="28"/>
        </w:rPr>
      </w:pPr>
    </w:p>
    <w:p w14:paraId="42CB6F46" w14:textId="77777777" w:rsidR="006F2CEB" w:rsidRDefault="00377050" w:rsidP="00377050">
      <w:pPr>
        <w:rPr>
          <w:rStyle w:val="oypena"/>
          <w:rFonts w:asciiTheme="minorHAnsi" w:hAnsiTheme="minorHAnsi" w:cstheme="minorHAnsi"/>
          <w:sz w:val="24"/>
          <w:szCs w:val="24"/>
        </w:rPr>
      </w:pPr>
      <w:r w:rsidRPr="00F26081">
        <w:rPr>
          <w:rStyle w:val="oypena"/>
          <w:rFonts w:asciiTheme="minorHAnsi" w:hAnsiTheme="minorHAnsi" w:cstheme="minorHAnsi"/>
          <w:sz w:val="24"/>
          <w:szCs w:val="24"/>
        </w:rPr>
        <w:t>At Area 43, every member of staff makes a difference.  We embrace individuality, celebrate our strengths and help each other grow, that’s what allows us to make things happen and makes us who we are.</w:t>
      </w:r>
    </w:p>
    <w:p w14:paraId="5BCD1A63" w14:textId="77777777" w:rsidR="006F2CEB" w:rsidRDefault="006F2CEB" w:rsidP="00377050">
      <w:pPr>
        <w:rPr>
          <w:rStyle w:val="oypena"/>
          <w:rFonts w:asciiTheme="minorHAnsi" w:hAnsiTheme="minorHAnsi" w:cstheme="minorHAnsi"/>
          <w:sz w:val="24"/>
          <w:szCs w:val="24"/>
        </w:rPr>
      </w:pPr>
    </w:p>
    <w:p w14:paraId="2EACA35B" w14:textId="77777777" w:rsidR="006F2CEB" w:rsidRDefault="00377050" w:rsidP="00377050">
      <w:pPr>
        <w:rPr>
          <w:rStyle w:val="oypena"/>
          <w:rFonts w:asciiTheme="minorHAnsi" w:hAnsiTheme="minorHAnsi" w:cstheme="minorHAnsi"/>
          <w:sz w:val="24"/>
          <w:szCs w:val="24"/>
        </w:rPr>
      </w:pPr>
      <w:r w:rsidRPr="00F26081">
        <w:rPr>
          <w:rStyle w:val="oypena"/>
          <w:rFonts w:asciiTheme="minorHAnsi" w:hAnsiTheme="minorHAnsi" w:cstheme="minorHAnsi"/>
          <w:sz w:val="24"/>
          <w:szCs w:val="24"/>
        </w:rPr>
        <w:t xml:space="preserve">Area 43 takes pride in </w:t>
      </w:r>
      <w:r w:rsidR="006F2CEB">
        <w:rPr>
          <w:rStyle w:val="oypena"/>
          <w:rFonts w:asciiTheme="minorHAnsi" w:hAnsiTheme="minorHAnsi" w:cstheme="minorHAnsi"/>
          <w:sz w:val="24"/>
          <w:szCs w:val="24"/>
        </w:rPr>
        <w:t xml:space="preserve">its </w:t>
      </w:r>
      <w:r w:rsidRPr="00F26081">
        <w:rPr>
          <w:rStyle w:val="oypena"/>
          <w:rFonts w:asciiTheme="minorHAnsi" w:hAnsiTheme="minorHAnsi" w:cstheme="minorHAnsi"/>
          <w:sz w:val="24"/>
          <w:szCs w:val="24"/>
        </w:rPr>
        <w:t>working culture and will continue to nurture our staff wellbeing across all our structures, enshrined in policy.  Our staff are self-reflective, resilient, honest and dedicated and we do everything we can to ensure team wellbeing so they can perform to the best of their ability with the children and young people we support.</w:t>
      </w:r>
    </w:p>
    <w:p w14:paraId="17058828" w14:textId="77777777" w:rsidR="006F2CEB" w:rsidRDefault="006F2CEB" w:rsidP="00377050">
      <w:pPr>
        <w:rPr>
          <w:rStyle w:val="oypena"/>
          <w:rFonts w:asciiTheme="minorHAnsi" w:hAnsiTheme="minorHAnsi" w:cstheme="minorHAnsi"/>
          <w:sz w:val="24"/>
          <w:szCs w:val="24"/>
        </w:rPr>
      </w:pPr>
    </w:p>
    <w:p w14:paraId="57377994" w14:textId="77777777" w:rsidR="006F2CEB" w:rsidRDefault="006F2CEB">
      <w:pPr>
        <w:widowControl/>
        <w:autoSpaceDE/>
        <w:autoSpaceDN/>
        <w:spacing w:after="160" w:line="259" w:lineRule="auto"/>
        <w:rPr>
          <w:rStyle w:val="oypena"/>
          <w:rFonts w:asciiTheme="minorHAnsi" w:hAnsiTheme="minorHAnsi" w:cstheme="minorHAnsi"/>
          <w:sz w:val="24"/>
          <w:szCs w:val="24"/>
        </w:rPr>
      </w:pPr>
      <w:r>
        <w:rPr>
          <w:rStyle w:val="oypena"/>
          <w:rFonts w:asciiTheme="minorHAnsi" w:hAnsiTheme="minorHAnsi" w:cstheme="minorHAnsi"/>
          <w:sz w:val="24"/>
          <w:szCs w:val="24"/>
        </w:rPr>
        <w:br w:type="page"/>
      </w:r>
    </w:p>
    <w:p w14:paraId="034E4467" w14:textId="09FCE77A" w:rsidR="00377050" w:rsidRPr="00F26081" w:rsidRDefault="00377050" w:rsidP="00377050">
      <w:pPr>
        <w:rPr>
          <w:rFonts w:asciiTheme="minorHAnsi" w:hAnsiTheme="minorHAnsi" w:cstheme="minorHAnsi"/>
          <w:sz w:val="24"/>
          <w:szCs w:val="24"/>
        </w:rPr>
      </w:pPr>
      <w:r w:rsidRPr="00F26081">
        <w:rPr>
          <w:rFonts w:asciiTheme="minorHAnsi" w:hAnsiTheme="minorHAnsi" w:cstheme="minorHAnsi"/>
          <w:sz w:val="24"/>
          <w:szCs w:val="24"/>
        </w:rPr>
        <w:lastRenderedPageBreak/>
        <w:t>Our team are committed to ensuring a positive work environment, and pledge to:</w:t>
      </w:r>
    </w:p>
    <w:p w14:paraId="387F5115" w14:textId="77777777" w:rsidR="00377050" w:rsidRPr="00F26081" w:rsidRDefault="00377050" w:rsidP="00377050">
      <w:pPr>
        <w:rPr>
          <w:rFonts w:asciiTheme="minorHAnsi" w:hAnsiTheme="minorHAnsi" w:cstheme="minorHAnsi"/>
          <w:sz w:val="24"/>
          <w:szCs w:val="24"/>
        </w:rPr>
      </w:pPr>
    </w:p>
    <w:p w14:paraId="757A55AD" w14:textId="77777777" w:rsidR="006F2CEB"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Have fun and find the joy!</w:t>
      </w:r>
    </w:p>
    <w:p w14:paraId="3DDBA3B6" w14:textId="7135CCB3" w:rsidR="00377050"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Be open and respectful to challenge</w:t>
      </w:r>
    </w:p>
    <w:p w14:paraId="2DF55BFF" w14:textId="77777777" w:rsidR="006F2CEB"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Be mindful of my actions</w:t>
      </w:r>
    </w:p>
    <w:p w14:paraId="42E3C9C8" w14:textId="38D70FF7" w:rsidR="00377050"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Be open and honest</w:t>
      </w:r>
    </w:p>
    <w:p w14:paraId="7C0FB64B" w14:textId="77777777" w:rsidR="006F2CEB"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Speak to the right person</w:t>
      </w:r>
    </w:p>
    <w:p w14:paraId="7999D184" w14:textId="01D14F04" w:rsidR="00377050"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Be my best self</w:t>
      </w:r>
    </w:p>
    <w:p w14:paraId="30D76680" w14:textId="77777777" w:rsidR="006F2CEB"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Maintain clear boundaries</w:t>
      </w:r>
    </w:p>
    <w:p w14:paraId="4ACC1C24" w14:textId="356CFA9F" w:rsidR="00377050" w:rsidRPr="009C0C57" w:rsidRDefault="00377050" w:rsidP="006F2CEB">
      <w:pPr>
        <w:spacing w:after="60"/>
        <w:jc w:val="center"/>
        <w:rPr>
          <w:rFonts w:asciiTheme="minorHAnsi" w:hAnsiTheme="minorHAnsi" w:cstheme="minorHAnsi"/>
          <w:b/>
          <w:bCs/>
          <w:color w:val="009999"/>
          <w:sz w:val="28"/>
          <w:szCs w:val="28"/>
        </w:rPr>
      </w:pPr>
      <w:r w:rsidRPr="009C0C57">
        <w:rPr>
          <w:rFonts w:asciiTheme="minorHAnsi" w:hAnsiTheme="minorHAnsi" w:cstheme="minorHAnsi"/>
          <w:b/>
          <w:bCs/>
          <w:color w:val="009999"/>
          <w:sz w:val="28"/>
          <w:szCs w:val="28"/>
        </w:rPr>
        <w:t>Remember that our differences can be our strengths</w:t>
      </w:r>
    </w:p>
    <w:p w14:paraId="26C1532B" w14:textId="77777777" w:rsidR="00377050" w:rsidRPr="00F26081" w:rsidRDefault="00377050" w:rsidP="00377050">
      <w:pPr>
        <w:spacing w:after="60"/>
        <w:rPr>
          <w:rFonts w:asciiTheme="minorHAnsi" w:hAnsiTheme="minorHAnsi" w:cstheme="minorHAnsi"/>
          <w:color w:val="22A699"/>
          <w:sz w:val="24"/>
          <w:szCs w:val="24"/>
        </w:rPr>
      </w:pPr>
    </w:p>
    <w:p w14:paraId="360701C9" w14:textId="4CC318C2" w:rsidR="001E62B4" w:rsidRPr="006F2CEB" w:rsidRDefault="001E62B4" w:rsidP="00377050">
      <w:pPr>
        <w:spacing w:after="60"/>
        <w:rPr>
          <w:rFonts w:asciiTheme="minorHAnsi" w:hAnsiTheme="minorHAnsi" w:cstheme="minorHAnsi"/>
          <w:b/>
          <w:bCs/>
          <w:color w:val="009999"/>
          <w:sz w:val="28"/>
          <w:szCs w:val="28"/>
        </w:rPr>
      </w:pPr>
      <w:r w:rsidRPr="006F2CEB">
        <w:rPr>
          <w:rFonts w:asciiTheme="minorHAnsi" w:hAnsiTheme="minorHAnsi" w:cstheme="minorHAnsi"/>
          <w:b/>
          <w:bCs/>
          <w:color w:val="009999"/>
          <w:sz w:val="28"/>
          <w:szCs w:val="28"/>
        </w:rPr>
        <w:t>Youth-led</w:t>
      </w:r>
    </w:p>
    <w:p w14:paraId="3844C062" w14:textId="77777777" w:rsidR="001E62B4" w:rsidRPr="00F26081" w:rsidRDefault="001E62B4" w:rsidP="001E4DED">
      <w:pPr>
        <w:rPr>
          <w:rFonts w:asciiTheme="minorHAnsi" w:hAnsiTheme="minorHAnsi" w:cstheme="minorHAnsi"/>
          <w:sz w:val="24"/>
          <w:szCs w:val="24"/>
        </w:rPr>
      </w:pPr>
      <w:r w:rsidRPr="00F26081">
        <w:rPr>
          <w:rFonts w:asciiTheme="minorHAnsi" w:hAnsiTheme="minorHAnsi" w:cstheme="minorHAnsi"/>
          <w:sz w:val="24"/>
          <w:szCs w:val="24"/>
        </w:rPr>
        <w:t xml:space="preserve">To be youth-led is to know when to step out of the way and let young people take the lead.  Area 43 believes in young people’s abilities and ambitions and empowers them to make real change.  Area 43 is youth-led from the outset, and we are determined to guide others to be youth-led too.  </w:t>
      </w:r>
    </w:p>
    <w:p w14:paraId="5C7FCE7F" w14:textId="77777777" w:rsidR="00D0414C" w:rsidRPr="00F26081" w:rsidRDefault="00D0414C" w:rsidP="001E4DED">
      <w:pPr>
        <w:jc w:val="both"/>
        <w:rPr>
          <w:rFonts w:asciiTheme="minorHAnsi" w:eastAsia="Calibri" w:hAnsiTheme="minorHAnsi" w:cstheme="minorHAnsi"/>
          <w:color w:val="373445"/>
        </w:rPr>
      </w:pPr>
    </w:p>
    <w:p w14:paraId="55EF2A89" w14:textId="5ACE620D" w:rsidR="00636C87" w:rsidRPr="006F2CEB" w:rsidRDefault="001E62B4" w:rsidP="001E4DED">
      <w:pPr>
        <w:pStyle w:val="Heading2"/>
        <w:ind w:left="0"/>
        <w:jc w:val="both"/>
        <w:rPr>
          <w:rFonts w:asciiTheme="minorHAnsi" w:hAnsiTheme="minorHAnsi" w:cstheme="minorHAnsi"/>
          <w:color w:val="009999"/>
          <w:sz w:val="28"/>
          <w:szCs w:val="28"/>
        </w:rPr>
      </w:pPr>
      <w:r w:rsidRPr="006F2CEB">
        <w:rPr>
          <w:rFonts w:asciiTheme="minorHAnsi" w:hAnsiTheme="minorHAnsi" w:cstheme="minorHAnsi"/>
          <w:color w:val="009999"/>
          <w:sz w:val="28"/>
          <w:szCs w:val="28"/>
        </w:rPr>
        <w:t xml:space="preserve">Area 43’s </w:t>
      </w:r>
      <w:r w:rsidR="00377050" w:rsidRPr="006F2CEB">
        <w:rPr>
          <w:rFonts w:asciiTheme="minorHAnsi" w:hAnsiTheme="minorHAnsi" w:cstheme="minorHAnsi"/>
          <w:color w:val="009999"/>
          <w:sz w:val="28"/>
          <w:szCs w:val="28"/>
        </w:rPr>
        <w:t>Safe Spaces</w:t>
      </w:r>
    </w:p>
    <w:p w14:paraId="201506E7" w14:textId="77777777" w:rsidR="0000493E" w:rsidRPr="00F26081" w:rsidRDefault="001E62B4" w:rsidP="001E4DED">
      <w:pPr>
        <w:rPr>
          <w:rFonts w:asciiTheme="minorHAnsi" w:eastAsia="Calibri" w:hAnsiTheme="minorHAnsi" w:cstheme="minorHAnsi"/>
          <w:sz w:val="24"/>
          <w:szCs w:val="24"/>
        </w:rPr>
      </w:pPr>
      <w:r w:rsidRPr="00F26081">
        <w:rPr>
          <w:rFonts w:asciiTheme="minorHAnsi" w:eastAsia="Calibri" w:hAnsiTheme="minorHAnsi" w:cstheme="minorHAnsi"/>
          <w:sz w:val="24"/>
          <w:szCs w:val="24"/>
        </w:rPr>
        <w:t xml:space="preserve">Our consultation proves that young people want to access services that are informal in nature and that they are less likely to attend targeted and formal locations: young people ask us for universal and open-access safe spaces. </w:t>
      </w:r>
    </w:p>
    <w:p w14:paraId="311CB90C" w14:textId="77777777" w:rsidR="0000493E" w:rsidRPr="00F26081" w:rsidRDefault="0000493E" w:rsidP="001E4DED">
      <w:pPr>
        <w:rPr>
          <w:rFonts w:asciiTheme="minorHAnsi" w:eastAsia="Calibri" w:hAnsiTheme="minorHAnsi" w:cstheme="minorHAnsi"/>
          <w:sz w:val="24"/>
          <w:szCs w:val="24"/>
        </w:rPr>
      </w:pPr>
    </w:p>
    <w:p w14:paraId="47555005" w14:textId="025E5DD6" w:rsidR="001E62B4" w:rsidRPr="00F26081" w:rsidRDefault="001E62B4" w:rsidP="006F2CEB">
      <w:pPr>
        <w:rPr>
          <w:rFonts w:asciiTheme="minorHAnsi" w:eastAsia="Calibri" w:hAnsiTheme="minorHAnsi" w:cstheme="minorHAnsi"/>
          <w:sz w:val="24"/>
          <w:szCs w:val="24"/>
        </w:rPr>
      </w:pPr>
      <w:r w:rsidRPr="00F26081">
        <w:rPr>
          <w:rFonts w:asciiTheme="minorHAnsi" w:eastAsia="Calibri" w:hAnsiTheme="minorHAnsi" w:cstheme="minorHAnsi"/>
          <w:sz w:val="24"/>
          <w:szCs w:val="24"/>
        </w:rPr>
        <w:t xml:space="preserve">Area 43 is committed to running safe spaces </w:t>
      </w:r>
      <w:r w:rsidR="0000493E" w:rsidRPr="00F26081">
        <w:rPr>
          <w:rFonts w:asciiTheme="minorHAnsi" w:eastAsia="Calibri" w:hAnsiTheme="minorHAnsi" w:cstheme="minorHAnsi"/>
          <w:sz w:val="24"/>
          <w:szCs w:val="24"/>
        </w:rPr>
        <w:t xml:space="preserve">across Mid and West Wales, </w:t>
      </w:r>
      <w:r w:rsidRPr="00F26081">
        <w:rPr>
          <w:rFonts w:asciiTheme="minorHAnsi" w:eastAsia="Calibri" w:hAnsiTheme="minorHAnsi" w:cstheme="minorHAnsi"/>
          <w:sz w:val="24"/>
          <w:szCs w:val="24"/>
        </w:rPr>
        <w:t>and sharing our knowledge with others</w:t>
      </w:r>
      <w:r w:rsidR="0000493E" w:rsidRPr="00F26081">
        <w:rPr>
          <w:rFonts w:asciiTheme="minorHAnsi" w:eastAsia="Calibri" w:hAnsiTheme="minorHAnsi" w:cstheme="minorHAnsi"/>
          <w:sz w:val="24"/>
          <w:szCs w:val="24"/>
        </w:rPr>
        <w:t xml:space="preserve"> across the UK</w:t>
      </w:r>
      <w:r w:rsidRPr="00F26081">
        <w:rPr>
          <w:rFonts w:asciiTheme="minorHAnsi" w:eastAsia="Calibri" w:hAnsiTheme="minorHAnsi" w:cstheme="minorHAnsi"/>
          <w:sz w:val="24"/>
          <w:szCs w:val="24"/>
        </w:rPr>
        <w:t>, so we can help young people drive forward the change that they want to see.</w:t>
      </w:r>
      <w:r w:rsidR="006F2CEB">
        <w:rPr>
          <w:rFonts w:asciiTheme="minorHAnsi" w:eastAsia="Calibri" w:hAnsiTheme="minorHAnsi" w:cstheme="minorHAnsi"/>
          <w:sz w:val="24"/>
          <w:szCs w:val="24"/>
        </w:rPr>
        <w:t xml:space="preserve">  </w:t>
      </w:r>
      <w:r w:rsidRPr="00F26081">
        <w:rPr>
          <w:rFonts w:asciiTheme="minorHAnsi" w:eastAsia="Calibri" w:hAnsiTheme="minorHAnsi" w:cstheme="minorHAnsi"/>
          <w:sz w:val="24"/>
          <w:szCs w:val="24"/>
        </w:rPr>
        <w:t>Young people tell us they need safe, dedicated, quality meeting spaces, where they can access support should they need it.</w:t>
      </w:r>
    </w:p>
    <w:p w14:paraId="360A05E9" w14:textId="77777777" w:rsidR="001E62B4" w:rsidRPr="00F26081" w:rsidRDefault="001E62B4" w:rsidP="001E4DED">
      <w:pPr>
        <w:spacing w:line="276" w:lineRule="auto"/>
        <w:rPr>
          <w:rFonts w:asciiTheme="minorHAnsi" w:eastAsia="Calibri" w:hAnsiTheme="minorHAnsi" w:cstheme="minorHAnsi"/>
          <w:sz w:val="24"/>
          <w:szCs w:val="24"/>
        </w:rPr>
      </w:pPr>
    </w:p>
    <w:p w14:paraId="2EEBA10A" w14:textId="77777777" w:rsidR="001E62B4" w:rsidRPr="00F26081" w:rsidRDefault="001E62B4" w:rsidP="006F2CEB">
      <w:pPr>
        <w:spacing w:after="120" w:line="276" w:lineRule="auto"/>
        <w:rPr>
          <w:rFonts w:asciiTheme="minorHAnsi" w:eastAsia="Calibri" w:hAnsiTheme="minorHAnsi" w:cstheme="minorHAnsi"/>
          <w:sz w:val="24"/>
          <w:szCs w:val="24"/>
        </w:rPr>
      </w:pPr>
      <w:r w:rsidRPr="00F26081">
        <w:rPr>
          <w:rFonts w:asciiTheme="minorHAnsi" w:eastAsia="Calibri" w:hAnsiTheme="minorHAnsi" w:cstheme="minorHAnsi"/>
          <w:sz w:val="24"/>
          <w:szCs w:val="24"/>
        </w:rPr>
        <w:t>In more general terms, a safe space offers the following to young people:</w:t>
      </w:r>
    </w:p>
    <w:p w14:paraId="208DD294" w14:textId="58AF5664" w:rsidR="001E62B4" w:rsidRPr="006F2CEB" w:rsidRDefault="006F2CEB" w:rsidP="006F2CEB">
      <w:pPr>
        <w:pStyle w:val="ListParagraph"/>
        <w:widowControl/>
        <w:numPr>
          <w:ilvl w:val="0"/>
          <w:numId w:val="40"/>
        </w:numPr>
        <w:pBdr>
          <w:top w:val="nil"/>
          <w:left w:val="nil"/>
          <w:bottom w:val="nil"/>
          <w:right w:val="nil"/>
          <w:between w:val="nil"/>
        </w:pBdr>
        <w:autoSpaceDE/>
        <w:autoSpaceDN/>
        <w:spacing w:after="120" w:line="276" w:lineRule="auto"/>
        <w:contextualSpacing w:val="0"/>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6F2CEB">
        <w:rPr>
          <w:rFonts w:asciiTheme="minorHAnsi" w:eastAsia="Calibri" w:hAnsiTheme="minorHAnsi" w:cstheme="minorHAnsi"/>
          <w:sz w:val="24"/>
          <w:szCs w:val="24"/>
        </w:rPr>
        <w:t xml:space="preserve"> relaxed meeting space, which is safe, friendly, and inclusive</w:t>
      </w:r>
      <w:r>
        <w:rPr>
          <w:rFonts w:asciiTheme="minorHAnsi" w:eastAsia="Calibri" w:hAnsiTheme="minorHAnsi" w:cstheme="minorHAnsi"/>
          <w:sz w:val="24"/>
          <w:szCs w:val="24"/>
        </w:rPr>
        <w:t>;</w:t>
      </w:r>
    </w:p>
    <w:p w14:paraId="7BD4385A" w14:textId="7E72E795" w:rsidR="001E62B4" w:rsidRPr="006F2CEB" w:rsidRDefault="006F2CEB" w:rsidP="006F2CEB">
      <w:pPr>
        <w:pStyle w:val="ListParagraph"/>
        <w:widowControl/>
        <w:numPr>
          <w:ilvl w:val="0"/>
          <w:numId w:val="40"/>
        </w:numPr>
        <w:pBdr>
          <w:top w:val="nil"/>
          <w:left w:val="nil"/>
          <w:bottom w:val="nil"/>
          <w:right w:val="nil"/>
          <w:between w:val="nil"/>
        </w:pBdr>
        <w:autoSpaceDE/>
        <w:autoSpaceDN/>
        <w:spacing w:after="120" w:line="276" w:lineRule="auto"/>
        <w:contextualSpacing w:val="0"/>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6F2CEB">
        <w:rPr>
          <w:rFonts w:asciiTheme="minorHAnsi" w:eastAsia="Calibri" w:hAnsiTheme="minorHAnsi" w:cstheme="minorHAnsi"/>
          <w:sz w:val="24"/>
          <w:szCs w:val="24"/>
        </w:rPr>
        <w:t xml:space="preserve"> place for all young people from all social and cultural backgrounds to engage in social interaction with their peers in a safe and supportive drug and alcohol-free environment;</w:t>
      </w:r>
    </w:p>
    <w:p w14:paraId="1782C491" w14:textId="289A0F1D" w:rsidR="001E62B4" w:rsidRPr="006F2CEB" w:rsidRDefault="006F2CEB" w:rsidP="006F2CEB">
      <w:pPr>
        <w:pStyle w:val="ListParagraph"/>
        <w:widowControl/>
        <w:numPr>
          <w:ilvl w:val="0"/>
          <w:numId w:val="40"/>
        </w:numPr>
        <w:pBdr>
          <w:top w:val="nil"/>
          <w:left w:val="nil"/>
          <w:bottom w:val="nil"/>
          <w:right w:val="nil"/>
          <w:between w:val="nil"/>
        </w:pBdr>
        <w:autoSpaceDE/>
        <w:autoSpaceDN/>
        <w:spacing w:after="120" w:line="276" w:lineRule="auto"/>
        <w:contextualSpacing w:val="0"/>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6F2CEB">
        <w:rPr>
          <w:rFonts w:asciiTheme="minorHAnsi" w:eastAsia="Calibri" w:hAnsiTheme="minorHAnsi" w:cstheme="minorHAnsi"/>
          <w:sz w:val="24"/>
          <w:szCs w:val="24"/>
        </w:rPr>
        <w:t xml:space="preserve"> location for relaxation, recreation and entertainment and, where appropriate, as a site for information, signposting to services or even direct care/service provision;</w:t>
      </w:r>
    </w:p>
    <w:p w14:paraId="0EBBA97F" w14:textId="4ADDDBEB" w:rsidR="001E62B4" w:rsidRPr="006F2CEB" w:rsidRDefault="006F2CEB" w:rsidP="006F2CEB">
      <w:pPr>
        <w:pStyle w:val="ListParagraph"/>
        <w:widowControl/>
        <w:numPr>
          <w:ilvl w:val="0"/>
          <w:numId w:val="40"/>
        </w:numPr>
        <w:pBdr>
          <w:top w:val="nil"/>
          <w:left w:val="nil"/>
          <w:bottom w:val="nil"/>
          <w:right w:val="nil"/>
          <w:between w:val="nil"/>
        </w:pBdr>
        <w:autoSpaceDE/>
        <w:autoSpaceDN/>
        <w:spacing w:after="120" w:line="276" w:lineRule="auto"/>
        <w:contextualSpacing w:val="0"/>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6F2CEB">
        <w:rPr>
          <w:rFonts w:asciiTheme="minorHAnsi" w:eastAsia="Calibri" w:hAnsiTheme="minorHAnsi" w:cstheme="minorHAnsi"/>
          <w:sz w:val="24"/>
          <w:szCs w:val="24"/>
        </w:rPr>
        <w:t xml:space="preserve"> place where young people can develop good quality relationships with their peers and with adults;</w:t>
      </w:r>
    </w:p>
    <w:p w14:paraId="20D00B58" w14:textId="46409286" w:rsidR="001E62B4" w:rsidRPr="006F2CEB" w:rsidRDefault="001E62B4" w:rsidP="006F2CEB">
      <w:pPr>
        <w:pStyle w:val="ListParagraph"/>
        <w:widowControl/>
        <w:numPr>
          <w:ilvl w:val="0"/>
          <w:numId w:val="40"/>
        </w:numPr>
        <w:pBdr>
          <w:top w:val="nil"/>
          <w:left w:val="nil"/>
          <w:bottom w:val="nil"/>
          <w:right w:val="nil"/>
          <w:between w:val="nil"/>
        </w:pBdr>
        <w:autoSpaceDE/>
        <w:autoSpaceDN/>
        <w:spacing w:after="160" w:line="276" w:lineRule="auto"/>
        <w:rPr>
          <w:rFonts w:asciiTheme="minorHAnsi" w:eastAsia="Calibri" w:hAnsiTheme="minorHAnsi" w:cstheme="minorHAnsi"/>
          <w:sz w:val="24"/>
          <w:szCs w:val="24"/>
        </w:rPr>
      </w:pPr>
      <w:r w:rsidRPr="006F2CEB">
        <w:rPr>
          <w:rFonts w:asciiTheme="minorHAnsi" w:eastAsia="Calibri" w:hAnsiTheme="minorHAnsi" w:cstheme="minorHAnsi"/>
          <w:sz w:val="24"/>
          <w:szCs w:val="24"/>
        </w:rPr>
        <w:t>An informal, educational space for young people to learn life skills and improve their opportunities for employment.</w:t>
      </w:r>
    </w:p>
    <w:p w14:paraId="73E1923B" w14:textId="77777777" w:rsidR="001E62B4" w:rsidRDefault="001E62B4" w:rsidP="001E4DED">
      <w:pPr>
        <w:spacing w:line="276" w:lineRule="auto"/>
        <w:rPr>
          <w:rFonts w:asciiTheme="minorHAnsi" w:eastAsia="Calibri" w:hAnsiTheme="minorHAnsi" w:cstheme="minorHAnsi"/>
          <w:sz w:val="24"/>
          <w:szCs w:val="24"/>
        </w:rPr>
      </w:pPr>
      <w:r w:rsidRPr="00F26081">
        <w:rPr>
          <w:rFonts w:asciiTheme="minorHAnsi" w:eastAsia="Calibri" w:hAnsiTheme="minorHAnsi" w:cstheme="minorHAnsi"/>
          <w:sz w:val="24"/>
          <w:szCs w:val="24"/>
        </w:rPr>
        <w:t xml:space="preserve">Safe spaces are non-traditional and therefore relatable, and attending the space carries absolutely no stigma or label.  One of its key values is that whether a young person attends just to hang out with friends, drink coffee and listen to music, or attends to receive specific support to deal with a crisis, for all these purposes it looks the same and therefore fosters an inclusiveness that is so important to young people.  </w:t>
      </w:r>
    </w:p>
    <w:p w14:paraId="20CD5405" w14:textId="5AEAAB94" w:rsidR="001E62B4" w:rsidRPr="00F26081" w:rsidRDefault="001E62B4" w:rsidP="006F2CEB">
      <w:pPr>
        <w:spacing w:after="60" w:line="276" w:lineRule="auto"/>
        <w:rPr>
          <w:rFonts w:asciiTheme="minorHAnsi" w:eastAsia="Calibri" w:hAnsiTheme="minorHAnsi" w:cstheme="minorHAnsi"/>
          <w:sz w:val="24"/>
          <w:szCs w:val="24"/>
        </w:rPr>
      </w:pPr>
      <w:r w:rsidRPr="00F26081">
        <w:rPr>
          <w:rFonts w:asciiTheme="minorHAnsi" w:eastAsia="Calibri" w:hAnsiTheme="minorHAnsi" w:cstheme="minorHAnsi"/>
          <w:sz w:val="24"/>
          <w:szCs w:val="24"/>
        </w:rPr>
        <w:lastRenderedPageBreak/>
        <w:t>Area 43 is committed to meeting safe space requirements as defined in S</w:t>
      </w:r>
      <w:r w:rsidRPr="00F26081">
        <w:rPr>
          <w:rFonts w:asciiTheme="minorHAnsi" w:eastAsia="Calibri" w:hAnsiTheme="minorHAnsi" w:cstheme="minorHAnsi"/>
          <w:sz w:val="24"/>
          <w:szCs w:val="24"/>
          <w:vertAlign w:val="superscript"/>
        </w:rPr>
        <w:t>3</w:t>
      </w:r>
      <w:r w:rsidRPr="00F26081">
        <w:rPr>
          <w:rFonts w:asciiTheme="minorHAnsi" w:eastAsia="Calibri" w:hAnsiTheme="minorHAnsi" w:cstheme="minorHAnsi"/>
          <w:sz w:val="24"/>
          <w:szCs w:val="24"/>
        </w:rPr>
        <w:t>’s Manifesto (the Ceredigion Youth Lobby Group):</w:t>
      </w:r>
    </w:p>
    <w:p w14:paraId="001CFD11" w14:textId="5CAB8758"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F</w:t>
      </w:r>
      <w:r w:rsidR="001E62B4" w:rsidRPr="00F26081">
        <w:rPr>
          <w:rFonts w:asciiTheme="minorHAnsi" w:eastAsia="Calibri" w:hAnsiTheme="minorHAnsi" w:cstheme="minorHAnsi"/>
          <w:sz w:val="24"/>
          <w:szCs w:val="24"/>
        </w:rPr>
        <w:t>ree at the point of access.</w:t>
      </w:r>
    </w:p>
    <w:p w14:paraId="73251FF5" w14:textId="7314EF6A"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for young people, by young people, set within a framework of trusted professionals.</w:t>
      </w:r>
    </w:p>
    <w:p w14:paraId="7247EF57" w14:textId="5E799FD9"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that communicates with young people and signposts to available services.</w:t>
      </w:r>
    </w:p>
    <w:p w14:paraId="4CB5D610" w14:textId="4F4B7718"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that advocates for the rights and wellbeing of young people.</w:t>
      </w:r>
    </w:p>
    <w:p w14:paraId="76E20E95" w14:textId="269870CA"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where a young person can be vulnerable without being judged.</w:t>
      </w:r>
    </w:p>
    <w:p w14:paraId="5956641C" w14:textId="4829D5D8"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where there is no stigma.</w:t>
      </w:r>
    </w:p>
    <w:p w14:paraId="624B7B48" w14:textId="29002594"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fully inclusive space.</w:t>
      </w:r>
    </w:p>
    <w:p w14:paraId="04C575B1" w14:textId="0CDD9775"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where you can be unapologetically yourself.</w:t>
      </w:r>
    </w:p>
    <w:p w14:paraId="2640B66F" w14:textId="4BEAFDED"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where there are warm drinks and food, which is comforting.</w:t>
      </w:r>
    </w:p>
    <w:p w14:paraId="1BA37D78" w14:textId="05D16BBE"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that encourages individuality.</w:t>
      </w:r>
    </w:p>
    <w:p w14:paraId="6A112076" w14:textId="16990FBA"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that can offer equity, stability, consistency, and reliability.</w:t>
      </w:r>
    </w:p>
    <w:p w14:paraId="2E172DBA" w14:textId="721C5B25" w:rsidR="001E62B4" w:rsidRPr="00F26081" w:rsidRDefault="006F2CEB" w:rsidP="006F2CEB">
      <w:pPr>
        <w:widowControl/>
        <w:numPr>
          <w:ilvl w:val="0"/>
          <w:numId w:val="31"/>
        </w:numPr>
        <w:autoSpaceDE/>
        <w:autoSpaceDN/>
        <w:spacing w:after="60" w:line="276" w:lineRule="auto"/>
        <w:rPr>
          <w:rFonts w:asciiTheme="minorHAnsi" w:eastAsia="Calibri" w:hAnsiTheme="minorHAnsi" w:cstheme="minorHAnsi"/>
          <w:sz w:val="24"/>
          <w:szCs w:val="24"/>
        </w:rPr>
      </w:pPr>
      <w:r>
        <w:rPr>
          <w:rFonts w:asciiTheme="minorHAnsi" w:eastAsia="Calibri" w:hAnsiTheme="minorHAnsi" w:cstheme="minorHAnsi"/>
          <w:sz w:val="24"/>
          <w:szCs w:val="24"/>
        </w:rPr>
        <w:t>A</w:t>
      </w:r>
      <w:r w:rsidR="001E62B4" w:rsidRPr="00F26081">
        <w:rPr>
          <w:rFonts w:asciiTheme="minorHAnsi" w:eastAsia="Calibri" w:hAnsiTheme="minorHAnsi" w:cstheme="minorHAnsi"/>
          <w:sz w:val="24"/>
          <w:szCs w:val="24"/>
        </w:rPr>
        <w:t xml:space="preserve"> space that encourages a sense of community, and helps to build support networks.</w:t>
      </w:r>
    </w:p>
    <w:p w14:paraId="1A8BE38F" w14:textId="1A6A268F" w:rsidR="00B45A2B" w:rsidRPr="00F26081" w:rsidRDefault="006F2CEB" w:rsidP="001E4DED">
      <w:pPr>
        <w:widowControl/>
        <w:numPr>
          <w:ilvl w:val="0"/>
          <w:numId w:val="31"/>
        </w:numPr>
        <w:autoSpaceDE/>
        <w:autoSpaceDN/>
        <w:spacing w:line="276" w:lineRule="auto"/>
        <w:rPr>
          <w:rFonts w:asciiTheme="minorHAnsi" w:eastAsia="Calibri" w:hAnsiTheme="minorHAnsi" w:cstheme="minorHAnsi"/>
          <w:sz w:val="24"/>
          <w:szCs w:val="24"/>
        </w:rPr>
      </w:pPr>
      <w:r>
        <w:rPr>
          <w:rFonts w:asciiTheme="minorHAnsi" w:eastAsia="Calibri" w:hAnsiTheme="minorHAnsi" w:cstheme="minorHAnsi"/>
          <w:sz w:val="24"/>
          <w:szCs w:val="24"/>
        </w:rPr>
        <w:t>S</w:t>
      </w:r>
      <w:r w:rsidR="001E62B4" w:rsidRPr="00F26081">
        <w:rPr>
          <w:rFonts w:asciiTheme="minorHAnsi" w:eastAsia="Calibri" w:hAnsiTheme="minorHAnsi" w:cstheme="minorHAnsi"/>
          <w:sz w:val="24"/>
          <w:szCs w:val="24"/>
        </w:rPr>
        <w:t>omewhere that gives the service and service users an opportunity for early intervention in, and prevention of, mental health crises.</w:t>
      </w:r>
    </w:p>
    <w:p w14:paraId="18981122" w14:textId="77777777" w:rsidR="00377050" w:rsidRPr="00F26081" w:rsidRDefault="00377050" w:rsidP="001E4DED">
      <w:pPr>
        <w:pStyle w:val="Heading2"/>
        <w:ind w:left="0" w:right="-2"/>
        <w:jc w:val="both"/>
        <w:rPr>
          <w:rFonts w:asciiTheme="minorHAnsi" w:hAnsiTheme="minorHAnsi" w:cstheme="minorHAnsi"/>
          <w:color w:val="22A699"/>
          <w:sz w:val="28"/>
          <w:szCs w:val="28"/>
        </w:rPr>
      </w:pPr>
    </w:p>
    <w:p w14:paraId="0C29AEC5" w14:textId="23BDF132" w:rsidR="00636C87" w:rsidRPr="006F2CEB" w:rsidRDefault="001E62B4" w:rsidP="001E4DED">
      <w:pPr>
        <w:pStyle w:val="Heading2"/>
        <w:ind w:left="0" w:right="-2"/>
        <w:jc w:val="both"/>
        <w:rPr>
          <w:rFonts w:asciiTheme="minorHAnsi" w:hAnsiTheme="minorHAnsi" w:cstheme="minorHAnsi"/>
          <w:color w:val="009999"/>
          <w:sz w:val="28"/>
          <w:szCs w:val="28"/>
        </w:rPr>
      </w:pPr>
      <w:r w:rsidRPr="006F2CEB">
        <w:rPr>
          <w:rFonts w:asciiTheme="minorHAnsi" w:hAnsiTheme="minorHAnsi" w:cstheme="minorHAnsi"/>
          <w:color w:val="009999"/>
          <w:sz w:val="28"/>
          <w:szCs w:val="28"/>
        </w:rPr>
        <w:t xml:space="preserve">Area 43’s </w:t>
      </w:r>
      <w:r w:rsidR="00636C87" w:rsidRPr="006F2CEB">
        <w:rPr>
          <w:rFonts w:asciiTheme="minorHAnsi" w:hAnsiTheme="minorHAnsi" w:cstheme="minorHAnsi"/>
          <w:color w:val="009999"/>
          <w:sz w:val="28"/>
          <w:szCs w:val="28"/>
        </w:rPr>
        <w:t>Counselling</w:t>
      </w:r>
      <w:r w:rsidR="00636C87" w:rsidRPr="006F2CEB">
        <w:rPr>
          <w:rFonts w:asciiTheme="minorHAnsi" w:hAnsiTheme="minorHAnsi" w:cstheme="minorHAnsi"/>
          <w:color w:val="009999"/>
          <w:spacing w:val="-4"/>
          <w:sz w:val="28"/>
          <w:szCs w:val="28"/>
        </w:rPr>
        <w:t xml:space="preserve"> </w:t>
      </w:r>
      <w:r w:rsidR="00636C87" w:rsidRPr="006F2CEB">
        <w:rPr>
          <w:rFonts w:asciiTheme="minorHAnsi" w:hAnsiTheme="minorHAnsi" w:cstheme="minorHAnsi"/>
          <w:color w:val="009999"/>
          <w:sz w:val="28"/>
          <w:szCs w:val="28"/>
        </w:rPr>
        <w:t>Service</w:t>
      </w:r>
    </w:p>
    <w:p w14:paraId="2C7CEFC1" w14:textId="7380E5D3" w:rsidR="001E4DED" w:rsidRPr="00F26081" w:rsidRDefault="001E4DED" w:rsidP="001E4DED">
      <w:pPr>
        <w:pStyle w:val="BodyText"/>
        <w:ind w:right="-2"/>
        <w:jc w:val="both"/>
        <w:rPr>
          <w:rFonts w:asciiTheme="minorHAnsi" w:eastAsia="Calibri" w:hAnsiTheme="minorHAnsi" w:cstheme="minorHAnsi"/>
          <w:sz w:val="24"/>
          <w:szCs w:val="24"/>
        </w:rPr>
      </w:pPr>
      <w:r w:rsidRPr="00F26081">
        <w:rPr>
          <w:rFonts w:asciiTheme="minorHAnsi" w:eastAsia="Calibri" w:hAnsiTheme="minorHAnsi" w:cstheme="minorHAnsi"/>
          <w:sz w:val="24"/>
          <w:szCs w:val="24"/>
        </w:rPr>
        <w:t>Our counselling services are provided across the counties of Powys, Carmarthenshire, Ceredigion and Pembrokeshire for ages 5- 30, depending on the aspect of the service, whether within school settings, online, in the community, or at one of our Safe Spaces.</w:t>
      </w:r>
    </w:p>
    <w:p w14:paraId="42D44F0A" w14:textId="77777777" w:rsidR="00377050" w:rsidRPr="00F26081" w:rsidRDefault="00377050" w:rsidP="001E4DED">
      <w:pPr>
        <w:pStyle w:val="BodyText"/>
        <w:ind w:right="-2"/>
        <w:jc w:val="both"/>
        <w:rPr>
          <w:rFonts w:asciiTheme="minorHAnsi" w:hAnsiTheme="minorHAnsi" w:cstheme="minorHAnsi"/>
          <w:sz w:val="24"/>
          <w:szCs w:val="24"/>
        </w:rPr>
      </w:pPr>
    </w:p>
    <w:p w14:paraId="789882FF" w14:textId="5CA3A5AA" w:rsidR="001E4DED" w:rsidRPr="00F26081" w:rsidRDefault="001E4DED" w:rsidP="001E4DED">
      <w:pPr>
        <w:pStyle w:val="BodyText"/>
        <w:ind w:right="-2"/>
        <w:jc w:val="both"/>
        <w:rPr>
          <w:rFonts w:asciiTheme="minorHAnsi" w:hAnsiTheme="minorHAnsi" w:cstheme="minorHAnsi"/>
          <w:sz w:val="24"/>
          <w:szCs w:val="24"/>
        </w:rPr>
      </w:pPr>
      <w:r w:rsidRPr="00F26081">
        <w:rPr>
          <w:rFonts w:asciiTheme="minorHAnsi" w:hAnsiTheme="minorHAnsi" w:cstheme="minorHAnsi"/>
          <w:sz w:val="24"/>
          <w:szCs w:val="24"/>
        </w:rPr>
        <w:t>Area 43 recognises counselling as a purposeful process that allows clients to solve issues and grow confidence in their capacity to successfully contribute to their learning, personal, and social development. Our counselling provision is one way that Area 43 works to ensure that all of the children and young people we work with have the opportunity to reach their full potential.</w:t>
      </w:r>
    </w:p>
    <w:p w14:paraId="491C51D5" w14:textId="77777777" w:rsidR="001E4DED" w:rsidRPr="00F26081" w:rsidRDefault="001E4DED" w:rsidP="001E4DED">
      <w:pPr>
        <w:pStyle w:val="BodyText"/>
        <w:ind w:right="-2"/>
        <w:jc w:val="both"/>
        <w:rPr>
          <w:rFonts w:asciiTheme="minorHAnsi" w:hAnsiTheme="minorHAnsi" w:cstheme="minorHAnsi"/>
          <w:sz w:val="24"/>
          <w:szCs w:val="24"/>
        </w:rPr>
      </w:pPr>
    </w:p>
    <w:p w14:paraId="5DEFDC65" w14:textId="4E112DAA" w:rsidR="001E4DED" w:rsidRPr="00F26081" w:rsidRDefault="001E4DED" w:rsidP="006F2CEB">
      <w:pPr>
        <w:pStyle w:val="BodyText"/>
        <w:spacing w:after="60"/>
        <w:jc w:val="both"/>
        <w:rPr>
          <w:rFonts w:asciiTheme="minorHAnsi" w:hAnsiTheme="minorHAnsi" w:cstheme="minorHAnsi"/>
          <w:sz w:val="24"/>
          <w:szCs w:val="24"/>
        </w:rPr>
      </w:pPr>
      <w:r w:rsidRPr="00F26081">
        <w:rPr>
          <w:rFonts w:asciiTheme="minorHAnsi" w:hAnsiTheme="minorHAnsi" w:cstheme="minorHAnsi"/>
          <w:sz w:val="24"/>
          <w:szCs w:val="24"/>
        </w:rPr>
        <w:t>The purpose of our counselling service is:</w:t>
      </w:r>
    </w:p>
    <w:p w14:paraId="26BA3160" w14:textId="77777777" w:rsidR="001E4DED" w:rsidRPr="00F26081" w:rsidRDefault="001E4DED" w:rsidP="006F2CEB">
      <w:pPr>
        <w:pStyle w:val="BodyText"/>
        <w:numPr>
          <w:ilvl w:val="0"/>
          <w:numId w:val="32"/>
        </w:numPr>
        <w:spacing w:after="60"/>
        <w:jc w:val="both"/>
        <w:rPr>
          <w:rFonts w:asciiTheme="minorHAnsi" w:hAnsiTheme="minorHAnsi" w:cstheme="minorHAnsi"/>
          <w:sz w:val="24"/>
          <w:szCs w:val="24"/>
        </w:rPr>
      </w:pPr>
      <w:r w:rsidRPr="00F26081">
        <w:rPr>
          <w:rFonts w:asciiTheme="minorHAnsi" w:hAnsiTheme="minorHAnsi" w:cstheme="minorHAnsi"/>
          <w:sz w:val="24"/>
          <w:szCs w:val="24"/>
        </w:rPr>
        <w:t>To enable individuals to be more effective in their lives within and outside of Area 43 support</w:t>
      </w:r>
    </w:p>
    <w:p w14:paraId="5004F123" w14:textId="77777777" w:rsidR="001E4DED" w:rsidRPr="00F26081" w:rsidRDefault="001E4DED" w:rsidP="006F2CEB">
      <w:pPr>
        <w:pStyle w:val="BodyText"/>
        <w:numPr>
          <w:ilvl w:val="0"/>
          <w:numId w:val="32"/>
        </w:numPr>
        <w:spacing w:after="60"/>
        <w:jc w:val="both"/>
        <w:rPr>
          <w:rFonts w:asciiTheme="minorHAnsi" w:hAnsiTheme="minorHAnsi" w:cstheme="minorHAnsi"/>
          <w:sz w:val="24"/>
          <w:szCs w:val="24"/>
        </w:rPr>
      </w:pPr>
      <w:r w:rsidRPr="00F26081">
        <w:rPr>
          <w:rFonts w:asciiTheme="minorHAnsi" w:hAnsiTheme="minorHAnsi" w:cstheme="minorHAnsi"/>
          <w:sz w:val="24"/>
          <w:szCs w:val="24"/>
        </w:rPr>
        <w:t xml:space="preserve">To identify and provide conditions that will facilitate the wellbeing and personal development of clients. </w:t>
      </w:r>
    </w:p>
    <w:p w14:paraId="68A3AD92" w14:textId="77777777" w:rsidR="001E4DED" w:rsidRPr="00F26081" w:rsidRDefault="001E4DED" w:rsidP="006F2CEB">
      <w:pPr>
        <w:pStyle w:val="BodyText"/>
        <w:numPr>
          <w:ilvl w:val="0"/>
          <w:numId w:val="32"/>
        </w:numPr>
        <w:spacing w:after="60"/>
        <w:jc w:val="both"/>
        <w:rPr>
          <w:rFonts w:asciiTheme="minorHAnsi" w:hAnsiTheme="minorHAnsi" w:cstheme="minorHAnsi"/>
          <w:sz w:val="24"/>
          <w:szCs w:val="24"/>
        </w:rPr>
      </w:pPr>
      <w:r w:rsidRPr="00F26081">
        <w:rPr>
          <w:rFonts w:asciiTheme="minorHAnsi" w:hAnsiTheme="minorHAnsi" w:cstheme="minorHAnsi"/>
          <w:sz w:val="24"/>
          <w:szCs w:val="24"/>
        </w:rPr>
        <w:t xml:space="preserve">To provide a counselling service as an integral support mechanism for clients' learning. </w:t>
      </w:r>
    </w:p>
    <w:p w14:paraId="6A469C6B" w14:textId="77777777" w:rsidR="001E4DED" w:rsidRPr="00F26081" w:rsidRDefault="001E4DED" w:rsidP="001E4DED">
      <w:pPr>
        <w:pStyle w:val="BodyText"/>
        <w:numPr>
          <w:ilvl w:val="0"/>
          <w:numId w:val="32"/>
        </w:numPr>
        <w:ind w:right="-2"/>
        <w:jc w:val="both"/>
        <w:rPr>
          <w:rFonts w:asciiTheme="minorHAnsi" w:hAnsiTheme="minorHAnsi" w:cstheme="minorHAnsi"/>
          <w:sz w:val="24"/>
          <w:szCs w:val="24"/>
        </w:rPr>
      </w:pPr>
      <w:r w:rsidRPr="00F26081">
        <w:rPr>
          <w:rFonts w:asciiTheme="minorHAnsi" w:hAnsiTheme="minorHAnsi" w:cstheme="minorHAnsi"/>
          <w:sz w:val="24"/>
          <w:szCs w:val="24"/>
        </w:rPr>
        <w:t>To reflect a commitment to the British Association of Counselling &amp; Psychotherapy (BACP) Code of Ethics for Counsellors.</w:t>
      </w:r>
    </w:p>
    <w:p w14:paraId="5A05AE91" w14:textId="77777777" w:rsidR="001E4DED" w:rsidRDefault="001E4DED" w:rsidP="00636C87">
      <w:pPr>
        <w:pStyle w:val="BodyText"/>
        <w:ind w:right="-2"/>
        <w:jc w:val="both"/>
        <w:rPr>
          <w:rFonts w:asciiTheme="minorHAnsi" w:hAnsiTheme="minorHAnsi" w:cstheme="minorHAnsi"/>
          <w:sz w:val="24"/>
          <w:szCs w:val="24"/>
        </w:rPr>
      </w:pPr>
    </w:p>
    <w:p w14:paraId="160A80DC" w14:textId="2BFE2C26" w:rsidR="00927785" w:rsidRDefault="00927785">
      <w:pPr>
        <w:widowControl/>
        <w:autoSpaceDE/>
        <w:autoSpaceDN/>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41E950EE" w14:textId="20F735B9" w:rsidR="001E4DED" w:rsidRPr="00F26081" w:rsidRDefault="001E4DED" w:rsidP="00927785">
      <w:pPr>
        <w:pStyle w:val="BodyText"/>
        <w:spacing w:after="60"/>
        <w:rPr>
          <w:rFonts w:asciiTheme="minorHAnsi" w:hAnsiTheme="minorHAnsi" w:cstheme="minorHAnsi"/>
          <w:sz w:val="24"/>
          <w:szCs w:val="24"/>
        </w:rPr>
      </w:pPr>
      <w:r w:rsidRPr="00F26081">
        <w:rPr>
          <w:rFonts w:asciiTheme="minorHAnsi" w:hAnsiTheme="minorHAnsi" w:cstheme="minorHAnsi"/>
          <w:sz w:val="24"/>
          <w:szCs w:val="24"/>
        </w:rPr>
        <w:lastRenderedPageBreak/>
        <w:t xml:space="preserve">It is the policy of Area 43 that all clients should have equitable access to short-term counselling, normally 6, weekly sessions, which are: </w:t>
      </w:r>
    </w:p>
    <w:p w14:paraId="2ED2956D" w14:textId="77777777" w:rsidR="001E4DED" w:rsidRPr="00F26081" w:rsidRDefault="001E4DED" w:rsidP="00927785">
      <w:pPr>
        <w:pStyle w:val="BodyText"/>
        <w:numPr>
          <w:ilvl w:val="0"/>
          <w:numId w:val="33"/>
        </w:numPr>
        <w:spacing w:after="60"/>
        <w:rPr>
          <w:rFonts w:asciiTheme="minorHAnsi" w:hAnsiTheme="minorHAnsi" w:cstheme="minorHAnsi"/>
          <w:sz w:val="24"/>
          <w:szCs w:val="24"/>
        </w:rPr>
      </w:pPr>
      <w:r w:rsidRPr="00F26081">
        <w:rPr>
          <w:rFonts w:asciiTheme="minorHAnsi" w:hAnsiTheme="minorHAnsi" w:cstheme="minorHAnsi"/>
          <w:sz w:val="24"/>
          <w:szCs w:val="24"/>
        </w:rPr>
        <w:t>Free/Funded</w:t>
      </w:r>
    </w:p>
    <w:p w14:paraId="5FBB3DB4" w14:textId="77777777" w:rsidR="001E4DED" w:rsidRPr="00F26081" w:rsidRDefault="001E4DED" w:rsidP="00927785">
      <w:pPr>
        <w:pStyle w:val="BodyText"/>
        <w:numPr>
          <w:ilvl w:val="0"/>
          <w:numId w:val="33"/>
        </w:numPr>
        <w:spacing w:after="60"/>
        <w:rPr>
          <w:rFonts w:asciiTheme="minorHAnsi" w:hAnsiTheme="minorHAnsi" w:cstheme="minorHAnsi"/>
          <w:sz w:val="24"/>
          <w:szCs w:val="24"/>
        </w:rPr>
      </w:pPr>
      <w:r w:rsidRPr="00F26081">
        <w:rPr>
          <w:rFonts w:asciiTheme="minorHAnsi" w:hAnsiTheme="minorHAnsi" w:cstheme="minorHAnsi"/>
          <w:sz w:val="24"/>
          <w:szCs w:val="24"/>
        </w:rPr>
        <w:t xml:space="preserve">Impartial  </w:t>
      </w:r>
    </w:p>
    <w:p w14:paraId="2D3B0AB1" w14:textId="77777777" w:rsidR="001E4DED" w:rsidRPr="00F26081" w:rsidRDefault="001E4DED" w:rsidP="00927785">
      <w:pPr>
        <w:pStyle w:val="BodyText"/>
        <w:numPr>
          <w:ilvl w:val="0"/>
          <w:numId w:val="33"/>
        </w:numPr>
        <w:spacing w:after="60"/>
        <w:rPr>
          <w:rFonts w:asciiTheme="minorHAnsi" w:hAnsiTheme="minorHAnsi" w:cstheme="minorHAnsi"/>
          <w:sz w:val="24"/>
          <w:szCs w:val="24"/>
        </w:rPr>
      </w:pPr>
      <w:r w:rsidRPr="00F26081">
        <w:rPr>
          <w:rFonts w:asciiTheme="minorHAnsi" w:hAnsiTheme="minorHAnsi" w:cstheme="minorHAnsi"/>
          <w:sz w:val="24"/>
          <w:szCs w:val="24"/>
        </w:rPr>
        <w:t xml:space="preserve">Client-centred </w:t>
      </w:r>
    </w:p>
    <w:p w14:paraId="4D15FC25" w14:textId="77777777" w:rsidR="001E4DED" w:rsidRPr="00F26081" w:rsidRDefault="001E4DED" w:rsidP="00927785">
      <w:pPr>
        <w:pStyle w:val="BodyText"/>
        <w:numPr>
          <w:ilvl w:val="0"/>
          <w:numId w:val="33"/>
        </w:numPr>
        <w:spacing w:after="60"/>
        <w:rPr>
          <w:rFonts w:asciiTheme="minorHAnsi" w:hAnsiTheme="minorHAnsi" w:cstheme="minorHAnsi"/>
          <w:sz w:val="24"/>
          <w:szCs w:val="24"/>
        </w:rPr>
      </w:pPr>
      <w:r w:rsidRPr="00F26081">
        <w:rPr>
          <w:rFonts w:asciiTheme="minorHAnsi" w:hAnsiTheme="minorHAnsi" w:cstheme="minorHAnsi"/>
          <w:sz w:val="24"/>
          <w:szCs w:val="24"/>
        </w:rPr>
        <w:t xml:space="preserve">Easily accessible </w:t>
      </w:r>
    </w:p>
    <w:p w14:paraId="5F76FB18" w14:textId="77777777" w:rsidR="001E4DED" w:rsidRPr="00F26081" w:rsidRDefault="001E4DED" w:rsidP="00927785">
      <w:pPr>
        <w:pStyle w:val="BodyText"/>
        <w:numPr>
          <w:ilvl w:val="0"/>
          <w:numId w:val="33"/>
        </w:numPr>
        <w:spacing w:after="60"/>
        <w:rPr>
          <w:rFonts w:asciiTheme="minorHAnsi" w:hAnsiTheme="minorHAnsi" w:cstheme="minorHAnsi"/>
          <w:sz w:val="24"/>
          <w:szCs w:val="24"/>
        </w:rPr>
      </w:pPr>
      <w:r w:rsidRPr="00F26081">
        <w:rPr>
          <w:rFonts w:asciiTheme="minorHAnsi" w:hAnsiTheme="minorHAnsi" w:cstheme="minorHAnsi"/>
          <w:sz w:val="24"/>
          <w:szCs w:val="24"/>
        </w:rPr>
        <w:t xml:space="preserve">Provided by those with relevant training and expertise </w:t>
      </w:r>
    </w:p>
    <w:p w14:paraId="728BB7E2" w14:textId="77777777" w:rsidR="001E4DED" w:rsidRPr="00F26081" w:rsidRDefault="001E4DED" w:rsidP="00927785">
      <w:pPr>
        <w:pStyle w:val="BodyText"/>
        <w:numPr>
          <w:ilvl w:val="0"/>
          <w:numId w:val="33"/>
        </w:numPr>
        <w:spacing w:after="60"/>
        <w:rPr>
          <w:rFonts w:asciiTheme="minorHAnsi" w:hAnsiTheme="minorHAnsi" w:cstheme="minorHAnsi"/>
          <w:sz w:val="24"/>
          <w:szCs w:val="24"/>
        </w:rPr>
      </w:pPr>
      <w:r w:rsidRPr="00F26081">
        <w:rPr>
          <w:rFonts w:asciiTheme="minorHAnsi" w:hAnsiTheme="minorHAnsi" w:cstheme="minorHAnsi"/>
          <w:sz w:val="24"/>
          <w:szCs w:val="24"/>
        </w:rPr>
        <w:t xml:space="preserve">Within a framework of confidentiality </w:t>
      </w:r>
    </w:p>
    <w:p w14:paraId="751A5614" w14:textId="0B5E00F2" w:rsidR="001E4DED" w:rsidRPr="00F26081" w:rsidRDefault="001E4DED" w:rsidP="001E4DED">
      <w:pPr>
        <w:pStyle w:val="BodyText"/>
        <w:numPr>
          <w:ilvl w:val="0"/>
          <w:numId w:val="33"/>
        </w:numPr>
        <w:ind w:right="-2"/>
        <w:rPr>
          <w:rFonts w:asciiTheme="minorHAnsi" w:hAnsiTheme="minorHAnsi" w:cstheme="minorHAnsi"/>
          <w:sz w:val="24"/>
          <w:szCs w:val="24"/>
        </w:rPr>
      </w:pPr>
      <w:r w:rsidRPr="00F26081">
        <w:rPr>
          <w:rFonts w:asciiTheme="minorHAnsi" w:hAnsiTheme="minorHAnsi" w:cstheme="minorHAnsi"/>
          <w:sz w:val="24"/>
          <w:szCs w:val="24"/>
        </w:rPr>
        <w:t>Provided by counsellors receiving appropriate</w:t>
      </w:r>
      <w:r w:rsidR="00927785">
        <w:rPr>
          <w:rFonts w:asciiTheme="minorHAnsi" w:hAnsiTheme="minorHAnsi" w:cstheme="minorHAnsi"/>
          <w:sz w:val="24"/>
          <w:szCs w:val="24"/>
        </w:rPr>
        <w:t xml:space="preserve"> </w:t>
      </w:r>
      <w:r w:rsidRPr="00F26081">
        <w:rPr>
          <w:rFonts w:asciiTheme="minorHAnsi" w:hAnsiTheme="minorHAnsi" w:cstheme="minorHAnsi"/>
          <w:sz w:val="24"/>
          <w:szCs w:val="24"/>
        </w:rPr>
        <w:t>supervision, working within BACP or equivalent ethical</w:t>
      </w:r>
      <w:r w:rsidR="00927785">
        <w:rPr>
          <w:rFonts w:asciiTheme="minorHAnsi" w:hAnsiTheme="minorHAnsi" w:cstheme="minorHAnsi"/>
          <w:sz w:val="24"/>
          <w:szCs w:val="24"/>
        </w:rPr>
        <w:t xml:space="preserve"> </w:t>
      </w:r>
      <w:r w:rsidRPr="00F26081">
        <w:rPr>
          <w:rFonts w:asciiTheme="minorHAnsi" w:hAnsiTheme="minorHAnsi" w:cstheme="minorHAnsi"/>
          <w:sz w:val="24"/>
          <w:szCs w:val="24"/>
        </w:rPr>
        <w:t xml:space="preserve">guidelines </w:t>
      </w:r>
    </w:p>
    <w:p w14:paraId="0CD5D3FA" w14:textId="77777777" w:rsidR="001E62B4" w:rsidRPr="00F26081" w:rsidRDefault="001E62B4" w:rsidP="00377050">
      <w:pPr>
        <w:rPr>
          <w:rFonts w:asciiTheme="minorHAnsi" w:hAnsiTheme="minorHAnsi" w:cstheme="minorHAnsi"/>
          <w:b/>
          <w:bCs/>
          <w:sz w:val="24"/>
          <w:szCs w:val="24"/>
        </w:rPr>
      </w:pPr>
    </w:p>
    <w:p w14:paraId="65E90AAC" w14:textId="48DACC20" w:rsidR="00377050" w:rsidRPr="00927785" w:rsidRDefault="00377050" w:rsidP="00377050">
      <w:pPr>
        <w:rPr>
          <w:rFonts w:asciiTheme="minorHAnsi" w:hAnsiTheme="minorHAnsi" w:cstheme="minorHAnsi"/>
          <w:b/>
          <w:bCs/>
          <w:color w:val="009999"/>
          <w:sz w:val="28"/>
          <w:szCs w:val="28"/>
        </w:rPr>
      </w:pPr>
      <w:r w:rsidRPr="00927785">
        <w:rPr>
          <w:rFonts w:asciiTheme="minorHAnsi" w:hAnsiTheme="minorHAnsi" w:cstheme="minorHAnsi"/>
          <w:b/>
          <w:bCs/>
          <w:color w:val="009999"/>
          <w:sz w:val="28"/>
          <w:szCs w:val="28"/>
        </w:rPr>
        <w:t>We want to see a world where:</w:t>
      </w:r>
    </w:p>
    <w:p w14:paraId="384B52BC" w14:textId="77777777" w:rsidR="00377050" w:rsidRPr="00F26081" w:rsidRDefault="00377050" w:rsidP="00377050">
      <w:pPr>
        <w:rPr>
          <w:rStyle w:val="oypena"/>
          <w:rFonts w:asciiTheme="minorHAnsi" w:hAnsiTheme="minorHAnsi" w:cstheme="minorHAnsi"/>
          <w:sz w:val="24"/>
          <w:szCs w:val="24"/>
        </w:rPr>
      </w:pPr>
      <w:r w:rsidRPr="00F26081">
        <w:rPr>
          <w:rStyle w:val="oypena"/>
          <w:rFonts w:asciiTheme="minorHAnsi" w:hAnsiTheme="minorHAnsi" w:cstheme="minorHAnsi"/>
          <w:sz w:val="24"/>
          <w:szCs w:val="24"/>
        </w:rPr>
        <w:t>There are no barriers to support, and services are inclusive, accessible and fun.</w:t>
      </w:r>
    </w:p>
    <w:p w14:paraId="0E9C821B" w14:textId="77777777" w:rsidR="00377050" w:rsidRPr="00F26081" w:rsidRDefault="00377050" w:rsidP="00377050">
      <w:pPr>
        <w:rPr>
          <w:rStyle w:val="oypena"/>
          <w:rFonts w:asciiTheme="minorHAnsi" w:hAnsiTheme="minorHAnsi" w:cstheme="minorHAnsi"/>
          <w:sz w:val="24"/>
          <w:szCs w:val="24"/>
        </w:rPr>
      </w:pPr>
    </w:p>
    <w:p w14:paraId="3CB1BF81" w14:textId="77777777" w:rsidR="00377050" w:rsidRPr="00F26081" w:rsidRDefault="00377050" w:rsidP="00377050">
      <w:pPr>
        <w:rPr>
          <w:rStyle w:val="oypena"/>
          <w:rFonts w:asciiTheme="minorHAnsi" w:hAnsiTheme="minorHAnsi" w:cstheme="minorHAnsi"/>
          <w:sz w:val="24"/>
          <w:szCs w:val="24"/>
        </w:rPr>
      </w:pPr>
      <w:r w:rsidRPr="00F26081">
        <w:rPr>
          <w:rStyle w:val="oypena"/>
          <w:rFonts w:asciiTheme="minorHAnsi" w:hAnsiTheme="minorHAnsi" w:cstheme="minorHAnsi"/>
          <w:sz w:val="24"/>
          <w:szCs w:val="24"/>
        </w:rPr>
        <w:t>Other organisations follow our model to provide flexible, responsive, needs-led services which secure positive outcomes for individual children and young people.</w:t>
      </w:r>
    </w:p>
    <w:p w14:paraId="72CA3001" w14:textId="77777777" w:rsidR="00377050" w:rsidRPr="00F26081" w:rsidRDefault="00377050" w:rsidP="00377050">
      <w:pPr>
        <w:rPr>
          <w:rStyle w:val="oypena"/>
          <w:rFonts w:asciiTheme="minorHAnsi" w:hAnsiTheme="minorHAnsi" w:cstheme="minorHAnsi"/>
          <w:sz w:val="24"/>
          <w:szCs w:val="24"/>
        </w:rPr>
      </w:pPr>
    </w:p>
    <w:p w14:paraId="0A0C7D1A" w14:textId="77777777" w:rsidR="00377050" w:rsidRPr="00F26081" w:rsidRDefault="00377050" w:rsidP="00377050">
      <w:pPr>
        <w:rPr>
          <w:rStyle w:val="Heading1Char"/>
          <w:rFonts w:asciiTheme="minorHAnsi" w:hAnsiTheme="minorHAnsi" w:cstheme="minorHAnsi"/>
          <w:color w:val="auto"/>
          <w:sz w:val="24"/>
          <w:szCs w:val="24"/>
        </w:rPr>
      </w:pPr>
      <w:r w:rsidRPr="00F26081">
        <w:rPr>
          <w:rStyle w:val="oypena"/>
          <w:rFonts w:asciiTheme="minorHAnsi" w:hAnsiTheme="minorHAnsi" w:cstheme="minorHAnsi"/>
          <w:sz w:val="24"/>
          <w:szCs w:val="24"/>
        </w:rPr>
        <w:t>Our services, and those around us, unlock potential at every stage of young people's lives, especially where they face inequality or disadvantage</w:t>
      </w:r>
      <w:r w:rsidRPr="00F26081">
        <w:rPr>
          <w:rStyle w:val="Heading1Char"/>
          <w:rFonts w:asciiTheme="minorHAnsi" w:hAnsiTheme="minorHAnsi" w:cstheme="minorHAnsi"/>
          <w:color w:val="auto"/>
          <w:sz w:val="24"/>
          <w:szCs w:val="24"/>
        </w:rPr>
        <w:t>.</w:t>
      </w:r>
    </w:p>
    <w:p w14:paraId="15840F78" w14:textId="77777777" w:rsidR="00377050" w:rsidRPr="00F26081" w:rsidRDefault="00377050" w:rsidP="00377050">
      <w:pPr>
        <w:rPr>
          <w:rStyle w:val="Heading1Char"/>
          <w:rFonts w:asciiTheme="minorHAnsi" w:hAnsiTheme="minorHAnsi" w:cstheme="minorHAnsi"/>
          <w:color w:val="auto"/>
          <w:sz w:val="24"/>
          <w:szCs w:val="24"/>
        </w:rPr>
      </w:pPr>
    </w:p>
    <w:p w14:paraId="1C27FBA1" w14:textId="77777777" w:rsidR="00377050" w:rsidRPr="00F26081" w:rsidRDefault="00377050" w:rsidP="00377050">
      <w:pPr>
        <w:rPr>
          <w:rStyle w:val="oypena"/>
          <w:rFonts w:asciiTheme="minorHAnsi" w:hAnsiTheme="minorHAnsi" w:cstheme="minorHAnsi"/>
          <w:sz w:val="24"/>
          <w:szCs w:val="24"/>
        </w:rPr>
      </w:pPr>
      <w:r w:rsidRPr="00F26081">
        <w:rPr>
          <w:rStyle w:val="oypena"/>
          <w:rFonts w:asciiTheme="minorHAnsi" w:hAnsiTheme="minorHAnsi" w:cstheme="minorHAnsi"/>
          <w:sz w:val="24"/>
          <w:szCs w:val="24"/>
        </w:rPr>
        <w:t>We contribute to the legal, policy and practice environment, advocating for children and young people.</w:t>
      </w:r>
    </w:p>
    <w:p w14:paraId="16E68A3E" w14:textId="77777777" w:rsidR="00377050" w:rsidRPr="00F26081" w:rsidRDefault="00377050" w:rsidP="00377050">
      <w:pPr>
        <w:rPr>
          <w:rStyle w:val="oypena"/>
          <w:rFonts w:asciiTheme="minorHAnsi" w:hAnsiTheme="minorHAnsi" w:cstheme="minorHAnsi"/>
          <w:sz w:val="24"/>
          <w:szCs w:val="24"/>
        </w:rPr>
      </w:pPr>
    </w:p>
    <w:p w14:paraId="7FC62B71" w14:textId="1842A842" w:rsidR="00377050" w:rsidRDefault="00377050" w:rsidP="00377050">
      <w:pPr>
        <w:rPr>
          <w:rStyle w:val="oypena"/>
          <w:rFonts w:asciiTheme="minorHAnsi" w:hAnsiTheme="minorHAnsi" w:cstheme="minorHAnsi"/>
          <w:sz w:val="24"/>
          <w:szCs w:val="24"/>
        </w:rPr>
      </w:pPr>
      <w:r w:rsidRPr="00F26081">
        <w:rPr>
          <w:rStyle w:val="oypena"/>
          <w:rFonts w:asciiTheme="minorHAnsi" w:hAnsiTheme="minorHAnsi" w:cstheme="minorHAnsi"/>
          <w:sz w:val="24"/>
          <w:szCs w:val="24"/>
        </w:rPr>
        <w:t>Young people are empowered to become involved in the local community, tackling issues of their generation.</w:t>
      </w:r>
    </w:p>
    <w:p w14:paraId="142C7FB1" w14:textId="77777777" w:rsidR="00927785" w:rsidRDefault="00927785" w:rsidP="00377050">
      <w:pPr>
        <w:rPr>
          <w:rStyle w:val="oypena"/>
          <w:rFonts w:asciiTheme="minorHAnsi" w:hAnsiTheme="minorHAnsi" w:cstheme="minorHAnsi"/>
          <w:sz w:val="24"/>
          <w:szCs w:val="24"/>
        </w:rPr>
      </w:pPr>
    </w:p>
    <w:p w14:paraId="38AC9391" w14:textId="0BF98B5F" w:rsidR="00B43D74" w:rsidRDefault="00B43D74">
      <w:pPr>
        <w:widowControl/>
        <w:autoSpaceDE/>
        <w:autoSpaceDN/>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7F645FEC" w14:textId="77777777" w:rsidR="00B43D74" w:rsidRPr="00F00DF4" w:rsidRDefault="00B43D74" w:rsidP="00B43D74">
      <w:pPr>
        <w:rPr>
          <w:rFonts w:asciiTheme="minorHAnsi" w:hAnsiTheme="minorHAnsi" w:cstheme="minorHAnsi"/>
          <w:sz w:val="24"/>
          <w:szCs w:val="24"/>
        </w:rPr>
      </w:pPr>
    </w:p>
    <w:tbl>
      <w:tblPr>
        <w:tblStyle w:val="TableGrid"/>
        <w:tblpPr w:leftFromText="180" w:rightFromText="180" w:vertAnchor="page" w:horzAnchor="margin" w:tblpY="1969"/>
        <w:tblW w:w="0" w:type="auto"/>
        <w:shd w:val="clear" w:color="auto" w:fill="22A699"/>
        <w:tblLook w:val="04A0" w:firstRow="1" w:lastRow="0" w:firstColumn="1" w:lastColumn="0" w:noHBand="0" w:noVBand="1"/>
      </w:tblPr>
      <w:tblGrid>
        <w:gridCol w:w="10194"/>
      </w:tblGrid>
      <w:tr w:rsidR="00B43D74" w:rsidRPr="00F00DF4" w14:paraId="2C3359B3" w14:textId="77777777">
        <w:trPr>
          <w:trHeight w:val="510"/>
        </w:trPr>
        <w:tc>
          <w:tcPr>
            <w:tcW w:w="10194" w:type="dxa"/>
            <w:shd w:val="clear" w:color="auto" w:fill="22A699"/>
            <w:vAlign w:val="center"/>
          </w:tcPr>
          <w:p w14:paraId="4FA5F1A0" w14:textId="109CB796" w:rsidR="00B43D74" w:rsidRPr="00F00DF4" w:rsidRDefault="00BD0D12" w:rsidP="00B43D74">
            <w:pPr>
              <w:jc w:val="center"/>
              <w:rPr>
                <w:b/>
                <w:bCs/>
                <w:color w:val="FFFFFF" w:themeColor="background1"/>
                <w:sz w:val="32"/>
                <w:szCs w:val="32"/>
              </w:rPr>
            </w:pPr>
            <w:r>
              <w:rPr>
                <w:b/>
                <w:bCs/>
                <w:color w:val="FFFFFF" w:themeColor="background1"/>
                <w:sz w:val="32"/>
                <w:szCs w:val="32"/>
              </w:rPr>
              <w:t>Kitchen Supervisor</w:t>
            </w:r>
          </w:p>
        </w:tc>
      </w:tr>
    </w:tbl>
    <w:p w14:paraId="4904E1F2" w14:textId="77777777" w:rsidR="00B43D74" w:rsidRDefault="00B43D74" w:rsidP="00B43D74">
      <w:pPr>
        <w:pStyle w:val="NormalWeb"/>
        <w:shd w:val="clear" w:color="auto" w:fill="FFFFFF"/>
        <w:tabs>
          <w:tab w:val="left" w:pos="1985"/>
        </w:tabs>
        <w:spacing w:before="0" w:beforeAutospacing="0" w:after="60" w:afterAutospacing="0"/>
        <w:jc w:val="both"/>
        <w:rPr>
          <w:rFonts w:asciiTheme="minorHAnsi" w:hAnsiTheme="minorHAnsi" w:cstheme="minorHAnsi"/>
          <w:b/>
          <w:bCs/>
          <w:color w:val="000000"/>
          <w:sz w:val="28"/>
          <w:szCs w:val="28"/>
        </w:rPr>
      </w:pPr>
    </w:p>
    <w:p w14:paraId="1699B4C2" w14:textId="2E3B84AF" w:rsidR="00B43D74" w:rsidRDefault="00B43D74" w:rsidP="00B43D74">
      <w:pPr>
        <w:pStyle w:val="NormalWeb"/>
        <w:shd w:val="clear" w:color="auto" w:fill="FFFFFF"/>
        <w:tabs>
          <w:tab w:val="left" w:pos="1985"/>
        </w:tabs>
        <w:spacing w:before="0" w:beforeAutospacing="0" w:after="60" w:afterAutospacing="0"/>
        <w:jc w:val="both"/>
        <w:rPr>
          <w:rFonts w:asciiTheme="minorHAnsi" w:hAnsiTheme="minorHAnsi" w:cstheme="minorHAnsi"/>
          <w:color w:val="000000"/>
          <w:sz w:val="28"/>
          <w:szCs w:val="28"/>
        </w:rPr>
      </w:pPr>
      <w:r w:rsidRPr="001F330F">
        <w:rPr>
          <w:rFonts w:asciiTheme="minorHAnsi" w:hAnsiTheme="minorHAnsi" w:cstheme="minorHAnsi"/>
          <w:b/>
          <w:bCs/>
          <w:color w:val="000000"/>
          <w:sz w:val="28"/>
          <w:szCs w:val="28"/>
        </w:rPr>
        <w:t>Contract</w:t>
      </w:r>
      <w:r w:rsidRPr="001F330F">
        <w:rPr>
          <w:rFonts w:asciiTheme="minorHAnsi" w:hAnsiTheme="minorHAnsi" w:cstheme="minorHAnsi"/>
          <w:color w:val="000000"/>
          <w:sz w:val="28"/>
          <w:szCs w:val="28"/>
        </w:rPr>
        <w:t>:</w:t>
      </w:r>
      <w:r w:rsidRPr="001F330F">
        <w:rPr>
          <w:rFonts w:asciiTheme="minorHAnsi" w:hAnsiTheme="minorHAnsi" w:cstheme="minorHAnsi"/>
          <w:color w:val="000000"/>
          <w:sz w:val="28"/>
          <w:szCs w:val="28"/>
        </w:rPr>
        <w:tab/>
      </w:r>
      <w:r w:rsidR="001F330F" w:rsidRPr="001F330F">
        <w:rPr>
          <w:rFonts w:asciiTheme="minorHAnsi" w:hAnsiTheme="minorHAnsi" w:cstheme="minorHAnsi"/>
          <w:color w:val="000000"/>
          <w:sz w:val="28"/>
          <w:szCs w:val="28"/>
        </w:rPr>
        <w:t>Permanent (subject to successful completion of 6 month probation)</w:t>
      </w:r>
    </w:p>
    <w:p w14:paraId="6B5C5E44" w14:textId="396D3285" w:rsidR="00B43D74" w:rsidRPr="00B43D74" w:rsidRDefault="00B43D74" w:rsidP="00B43D74">
      <w:pPr>
        <w:pStyle w:val="NormalWeb"/>
        <w:shd w:val="clear" w:color="auto" w:fill="FFFFFF"/>
        <w:tabs>
          <w:tab w:val="left" w:pos="1985"/>
        </w:tabs>
        <w:spacing w:before="0" w:beforeAutospacing="0" w:after="60" w:afterAutospacing="0"/>
        <w:jc w:val="both"/>
        <w:rPr>
          <w:rFonts w:asciiTheme="minorHAnsi" w:hAnsiTheme="minorHAnsi" w:cstheme="minorHAnsi"/>
          <w:color w:val="2D2D2D"/>
          <w:sz w:val="28"/>
          <w:szCs w:val="28"/>
        </w:rPr>
      </w:pPr>
      <w:r w:rsidRPr="00B43D74">
        <w:rPr>
          <w:rFonts w:asciiTheme="minorHAnsi" w:hAnsiTheme="minorHAnsi" w:cstheme="minorHAnsi"/>
          <w:b/>
          <w:bCs/>
          <w:color w:val="000000"/>
          <w:sz w:val="28"/>
          <w:szCs w:val="28"/>
        </w:rPr>
        <w:t>Hours:</w:t>
      </w:r>
      <w:r w:rsidRPr="00B43D74">
        <w:rPr>
          <w:rFonts w:asciiTheme="minorHAnsi" w:hAnsiTheme="minorHAnsi" w:cstheme="minorHAnsi"/>
          <w:color w:val="000000"/>
          <w:sz w:val="28"/>
          <w:szCs w:val="28"/>
        </w:rPr>
        <w:tab/>
      </w:r>
      <w:r w:rsidR="00BD0D12">
        <w:rPr>
          <w:rFonts w:asciiTheme="minorHAnsi" w:hAnsiTheme="minorHAnsi" w:cstheme="minorHAnsi"/>
          <w:color w:val="000000"/>
          <w:sz w:val="28"/>
          <w:szCs w:val="28"/>
        </w:rPr>
        <w:t>3</w:t>
      </w:r>
      <w:r w:rsidR="001F330F">
        <w:rPr>
          <w:rFonts w:asciiTheme="minorHAnsi" w:hAnsiTheme="minorHAnsi" w:cstheme="minorHAnsi"/>
          <w:color w:val="000000"/>
          <w:sz w:val="28"/>
          <w:szCs w:val="28"/>
        </w:rPr>
        <w:t>0</w:t>
      </w:r>
      <w:r w:rsidRPr="00B43D74">
        <w:rPr>
          <w:rFonts w:asciiTheme="minorHAnsi" w:hAnsiTheme="minorHAnsi" w:cstheme="minorHAnsi"/>
          <w:color w:val="000000"/>
          <w:sz w:val="28"/>
          <w:szCs w:val="28"/>
        </w:rPr>
        <w:t xml:space="preserve"> hours per week </w:t>
      </w:r>
    </w:p>
    <w:p w14:paraId="21B83E8F" w14:textId="1C89CDF1" w:rsidR="00B43D74" w:rsidRPr="00927785" w:rsidRDefault="00B43D74" w:rsidP="00B43D74">
      <w:pPr>
        <w:pStyle w:val="NormalWeb"/>
        <w:shd w:val="clear" w:color="auto" w:fill="FFFFFF"/>
        <w:tabs>
          <w:tab w:val="left" w:pos="1985"/>
        </w:tabs>
        <w:spacing w:before="0" w:beforeAutospacing="0" w:after="60" w:afterAutospacing="0"/>
        <w:jc w:val="both"/>
        <w:rPr>
          <w:rFonts w:asciiTheme="minorHAnsi" w:hAnsiTheme="minorHAnsi" w:cstheme="minorHAnsi"/>
          <w:color w:val="000000"/>
          <w:sz w:val="28"/>
          <w:szCs w:val="28"/>
        </w:rPr>
      </w:pPr>
      <w:r w:rsidRPr="00927785">
        <w:rPr>
          <w:rFonts w:asciiTheme="minorHAnsi" w:hAnsiTheme="minorHAnsi" w:cstheme="minorHAnsi"/>
          <w:b/>
          <w:bCs/>
          <w:color w:val="000000"/>
          <w:sz w:val="28"/>
          <w:szCs w:val="28"/>
        </w:rPr>
        <w:t>Salary</w:t>
      </w:r>
      <w:r w:rsidRPr="00927785">
        <w:rPr>
          <w:rFonts w:asciiTheme="minorHAnsi" w:hAnsiTheme="minorHAnsi" w:cstheme="minorHAnsi"/>
          <w:color w:val="000000"/>
          <w:sz w:val="28"/>
          <w:szCs w:val="28"/>
        </w:rPr>
        <w:t>:</w:t>
      </w:r>
      <w:r w:rsidRPr="00927785">
        <w:rPr>
          <w:rFonts w:asciiTheme="minorHAnsi" w:hAnsiTheme="minorHAnsi" w:cstheme="minorHAnsi"/>
          <w:color w:val="000000"/>
          <w:sz w:val="28"/>
          <w:szCs w:val="28"/>
        </w:rPr>
        <w:tab/>
      </w:r>
      <w:r w:rsidR="001F330F">
        <w:rPr>
          <w:rFonts w:asciiTheme="minorHAnsi" w:hAnsiTheme="minorHAnsi" w:cstheme="minorHAnsi"/>
          <w:color w:val="000000"/>
          <w:sz w:val="28"/>
          <w:szCs w:val="28"/>
        </w:rPr>
        <w:t>£26,000 pro rata</w:t>
      </w:r>
    </w:p>
    <w:p w14:paraId="3444C3C0" w14:textId="77777777" w:rsidR="00B43D74" w:rsidRPr="00927785" w:rsidRDefault="00B43D74" w:rsidP="00B43D74">
      <w:pPr>
        <w:pStyle w:val="NormalWeb"/>
        <w:shd w:val="clear" w:color="auto" w:fill="FFFFFF"/>
        <w:tabs>
          <w:tab w:val="left" w:pos="1985"/>
        </w:tabs>
        <w:spacing w:before="0" w:beforeAutospacing="0" w:after="60" w:afterAutospacing="0"/>
        <w:jc w:val="both"/>
        <w:rPr>
          <w:rFonts w:asciiTheme="minorHAnsi" w:hAnsiTheme="minorHAnsi" w:cstheme="minorHAnsi"/>
          <w:color w:val="000000"/>
          <w:sz w:val="28"/>
          <w:szCs w:val="28"/>
        </w:rPr>
      </w:pPr>
      <w:r w:rsidRPr="00927785">
        <w:rPr>
          <w:rFonts w:asciiTheme="minorHAnsi" w:hAnsiTheme="minorHAnsi" w:cstheme="minorHAnsi"/>
          <w:b/>
          <w:bCs/>
          <w:color w:val="000000"/>
          <w:sz w:val="28"/>
          <w:szCs w:val="28"/>
        </w:rPr>
        <w:t>Location</w:t>
      </w:r>
      <w:r w:rsidRPr="00927785">
        <w:rPr>
          <w:rFonts w:asciiTheme="minorHAnsi" w:hAnsiTheme="minorHAnsi" w:cstheme="minorHAnsi"/>
          <w:color w:val="000000"/>
          <w:sz w:val="28"/>
          <w:szCs w:val="28"/>
        </w:rPr>
        <w:t>:</w:t>
      </w:r>
      <w:r w:rsidRPr="00927785">
        <w:rPr>
          <w:rFonts w:asciiTheme="minorHAnsi" w:hAnsiTheme="minorHAnsi" w:cstheme="minorHAnsi"/>
          <w:color w:val="000000"/>
          <w:sz w:val="28"/>
          <w:szCs w:val="28"/>
        </w:rPr>
        <w:tab/>
        <w:t>Based in Cardigan, Ceredigion, SA43 1JS</w:t>
      </w:r>
    </w:p>
    <w:p w14:paraId="4D166162" w14:textId="77777777" w:rsidR="00B43D74" w:rsidRPr="001F330F" w:rsidRDefault="00B43D74" w:rsidP="00B43D74">
      <w:pPr>
        <w:pStyle w:val="NormalWeb"/>
        <w:shd w:val="clear" w:color="auto" w:fill="FFFFFF"/>
        <w:tabs>
          <w:tab w:val="left" w:pos="1985"/>
        </w:tabs>
        <w:spacing w:before="0" w:beforeAutospacing="0" w:after="60" w:afterAutospacing="0"/>
        <w:jc w:val="both"/>
        <w:rPr>
          <w:rFonts w:asciiTheme="minorHAnsi" w:hAnsiTheme="minorHAnsi" w:cstheme="minorHAnsi"/>
          <w:color w:val="000000"/>
          <w:sz w:val="28"/>
          <w:szCs w:val="28"/>
        </w:rPr>
      </w:pPr>
      <w:r w:rsidRPr="001F330F">
        <w:rPr>
          <w:rFonts w:asciiTheme="minorHAnsi" w:hAnsiTheme="minorHAnsi" w:cstheme="minorHAnsi"/>
          <w:b/>
          <w:bCs/>
          <w:color w:val="000000"/>
          <w:sz w:val="28"/>
          <w:szCs w:val="28"/>
        </w:rPr>
        <w:t>Benefits</w:t>
      </w:r>
      <w:r w:rsidRPr="001F330F">
        <w:rPr>
          <w:rFonts w:asciiTheme="minorHAnsi" w:hAnsiTheme="minorHAnsi" w:cstheme="minorHAnsi"/>
          <w:color w:val="000000"/>
          <w:sz w:val="28"/>
          <w:szCs w:val="28"/>
        </w:rPr>
        <w:t>:</w:t>
      </w:r>
      <w:r w:rsidRPr="001F330F">
        <w:rPr>
          <w:rFonts w:asciiTheme="minorHAnsi" w:hAnsiTheme="minorHAnsi" w:cstheme="minorHAnsi"/>
          <w:color w:val="000000"/>
          <w:sz w:val="28"/>
          <w:szCs w:val="28"/>
        </w:rPr>
        <w:tab/>
        <w:t>Pension contributions:  3% employer; 5% employee</w:t>
      </w:r>
    </w:p>
    <w:p w14:paraId="6EA2D520" w14:textId="0798FE8C" w:rsidR="00B43D74" w:rsidRPr="00927785" w:rsidRDefault="00B43D74" w:rsidP="00B43D74">
      <w:pPr>
        <w:pStyle w:val="NormalWeb"/>
        <w:shd w:val="clear" w:color="auto" w:fill="FFFFFF"/>
        <w:tabs>
          <w:tab w:val="left" w:pos="1985"/>
        </w:tabs>
        <w:spacing w:before="0" w:beforeAutospacing="0" w:after="0" w:afterAutospacing="0"/>
        <w:jc w:val="both"/>
        <w:rPr>
          <w:rFonts w:asciiTheme="minorHAnsi" w:hAnsiTheme="minorHAnsi" w:cstheme="minorHAnsi"/>
          <w:color w:val="000000"/>
          <w:sz w:val="28"/>
          <w:szCs w:val="28"/>
        </w:rPr>
      </w:pPr>
      <w:r w:rsidRPr="001F330F">
        <w:rPr>
          <w:rFonts w:asciiTheme="minorHAnsi" w:hAnsiTheme="minorHAnsi" w:cstheme="minorHAnsi"/>
          <w:color w:val="000000"/>
          <w:sz w:val="28"/>
          <w:szCs w:val="28"/>
        </w:rPr>
        <w:tab/>
        <w:t>20 days holiday plus bank holidays</w:t>
      </w:r>
      <w:r w:rsidR="001917F3" w:rsidRPr="001F330F">
        <w:rPr>
          <w:rFonts w:asciiTheme="minorHAnsi" w:hAnsiTheme="minorHAnsi" w:cstheme="minorHAnsi"/>
          <w:color w:val="000000"/>
          <w:sz w:val="28"/>
          <w:szCs w:val="28"/>
        </w:rPr>
        <w:t xml:space="preserve"> (pro rata)</w:t>
      </w:r>
    </w:p>
    <w:p w14:paraId="77D7155F" w14:textId="77777777" w:rsidR="00B43D74" w:rsidRDefault="00B43D74" w:rsidP="00B43D74">
      <w:pPr>
        <w:widowControl/>
        <w:autoSpaceDE/>
        <w:autoSpaceDN/>
        <w:rPr>
          <w:rFonts w:asciiTheme="minorHAnsi" w:eastAsia="Times New Roman" w:hAnsiTheme="minorHAnsi" w:cstheme="minorHAnsi"/>
          <w:iCs/>
          <w:sz w:val="24"/>
          <w:szCs w:val="24"/>
          <w:lang w:eastAsia="en-GB"/>
        </w:rPr>
      </w:pPr>
    </w:p>
    <w:p w14:paraId="462E0E5C" w14:textId="77777777" w:rsidR="00B43D74" w:rsidRPr="009C0C57" w:rsidRDefault="00B43D74" w:rsidP="00B43D74">
      <w:pPr>
        <w:widowControl/>
        <w:autoSpaceDE/>
        <w:autoSpaceDN/>
        <w:rPr>
          <w:rFonts w:asciiTheme="minorHAnsi" w:eastAsia="Times New Roman" w:hAnsiTheme="minorHAnsi" w:cstheme="minorHAnsi"/>
          <w:iCs/>
          <w:sz w:val="24"/>
          <w:szCs w:val="24"/>
          <w:lang w:eastAsia="en-GB"/>
        </w:rPr>
      </w:pPr>
    </w:p>
    <w:p w14:paraId="2D092D15" w14:textId="7110F63B" w:rsidR="00B43D74" w:rsidRPr="00B43D74" w:rsidRDefault="00B43D74" w:rsidP="00B43D74">
      <w:pPr>
        <w:pStyle w:val="04xlpa"/>
        <w:spacing w:before="0" w:beforeAutospacing="0" w:after="120" w:afterAutospacing="0"/>
        <w:rPr>
          <w:rStyle w:val="wdyuqq"/>
          <w:rFonts w:asciiTheme="minorHAnsi" w:eastAsia="Arial" w:hAnsiTheme="minorHAnsi" w:cstheme="minorHAnsi"/>
          <w:color w:val="000000"/>
        </w:rPr>
      </w:pPr>
      <w:r w:rsidRPr="00B43D74">
        <w:rPr>
          <w:rStyle w:val="wdyuqq"/>
          <w:rFonts w:asciiTheme="minorHAnsi" w:eastAsia="Arial" w:hAnsiTheme="minorHAnsi" w:cstheme="minorHAnsi"/>
          <w:color w:val="000000"/>
        </w:rPr>
        <w:t xml:space="preserve">Area 43 is looking for </w:t>
      </w:r>
      <w:r w:rsidR="00BD0D12">
        <w:rPr>
          <w:rStyle w:val="wdyuqq"/>
          <w:rFonts w:asciiTheme="minorHAnsi" w:eastAsia="Arial" w:hAnsiTheme="minorHAnsi" w:cstheme="minorHAnsi"/>
          <w:color w:val="000000"/>
        </w:rPr>
        <w:t xml:space="preserve">a </w:t>
      </w:r>
      <w:r w:rsidRPr="00B43D74">
        <w:rPr>
          <w:rStyle w:val="wdyuqq"/>
          <w:rFonts w:asciiTheme="minorHAnsi" w:eastAsia="Arial" w:hAnsiTheme="minorHAnsi" w:cstheme="minorHAnsi"/>
          <w:color w:val="000000"/>
        </w:rPr>
        <w:t xml:space="preserve">dynamic and enthusiastic </w:t>
      </w:r>
      <w:r w:rsidR="00BD0D12">
        <w:rPr>
          <w:rStyle w:val="wdyuqq"/>
          <w:rFonts w:asciiTheme="minorHAnsi" w:eastAsia="Arial" w:hAnsiTheme="minorHAnsi" w:cstheme="minorHAnsi"/>
          <w:color w:val="000000"/>
        </w:rPr>
        <w:t>kitchen supervisor</w:t>
      </w:r>
      <w:r w:rsidRPr="00B43D74">
        <w:rPr>
          <w:rStyle w:val="wdyuqq"/>
          <w:rFonts w:asciiTheme="minorHAnsi" w:eastAsia="Arial" w:hAnsiTheme="minorHAnsi" w:cstheme="minorHAnsi"/>
          <w:color w:val="000000"/>
        </w:rPr>
        <w:t xml:space="preserve"> for its youth café, Depot.  Depot provides a safe space for young people across the county in a fun informal manner.  We are seeking applicants who:</w:t>
      </w:r>
    </w:p>
    <w:p w14:paraId="43F0A7A8" w14:textId="5EEB60C6" w:rsidR="00BD0D12" w:rsidRPr="00BD0D12" w:rsidRDefault="00BD0D12" w:rsidP="00B43D74">
      <w:pPr>
        <w:widowControl/>
        <w:numPr>
          <w:ilvl w:val="0"/>
          <w:numId w:val="41"/>
        </w:numPr>
        <w:tabs>
          <w:tab w:val="clear" w:pos="720"/>
          <w:tab w:val="num" w:pos="360"/>
        </w:tabs>
        <w:autoSpaceDE/>
        <w:autoSpaceDN/>
        <w:spacing w:after="120"/>
        <w:ind w:left="36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Have experience working in hospitality.</w:t>
      </w:r>
    </w:p>
    <w:p w14:paraId="54134715" w14:textId="2103611F" w:rsidR="00B43D74" w:rsidRPr="00B43D74" w:rsidRDefault="001F330F" w:rsidP="00B43D74">
      <w:pPr>
        <w:widowControl/>
        <w:numPr>
          <w:ilvl w:val="0"/>
          <w:numId w:val="41"/>
        </w:numPr>
        <w:tabs>
          <w:tab w:val="clear" w:pos="720"/>
          <w:tab w:val="num" w:pos="360"/>
        </w:tabs>
        <w:autoSpaceDE/>
        <w:autoSpaceDN/>
        <w:spacing w:after="120"/>
        <w:ind w:left="360"/>
        <w:rPr>
          <w:rFonts w:asciiTheme="minorHAnsi" w:eastAsia="Times New Roman" w:hAnsiTheme="minorHAnsi" w:cstheme="minorHAnsi"/>
          <w:sz w:val="24"/>
          <w:szCs w:val="24"/>
          <w:lang w:eastAsia="en-GB"/>
        </w:rPr>
      </w:pPr>
      <w:r>
        <w:rPr>
          <w:rFonts w:asciiTheme="minorHAnsi" w:eastAsia="Times New Roman" w:hAnsiTheme="minorHAnsi" w:cstheme="minorHAnsi"/>
          <w:color w:val="000000"/>
          <w:sz w:val="24"/>
          <w:szCs w:val="24"/>
          <w:lang w:eastAsia="en-GB"/>
        </w:rPr>
        <w:t>Have experience leading a team</w:t>
      </w:r>
      <w:r w:rsidR="00B43D74" w:rsidRPr="00B43D74">
        <w:rPr>
          <w:rFonts w:asciiTheme="minorHAnsi" w:eastAsia="Times New Roman" w:hAnsiTheme="minorHAnsi" w:cstheme="minorHAnsi"/>
          <w:color w:val="000000"/>
          <w:sz w:val="24"/>
          <w:szCs w:val="24"/>
          <w:lang w:eastAsia="en-GB"/>
        </w:rPr>
        <w:t>.</w:t>
      </w:r>
    </w:p>
    <w:p w14:paraId="029AE346" w14:textId="41798157" w:rsidR="00B43D74" w:rsidRPr="00B43D74" w:rsidRDefault="001F330F" w:rsidP="00B43D74">
      <w:pPr>
        <w:widowControl/>
        <w:numPr>
          <w:ilvl w:val="0"/>
          <w:numId w:val="41"/>
        </w:numPr>
        <w:tabs>
          <w:tab w:val="clear" w:pos="720"/>
          <w:tab w:val="num" w:pos="360"/>
        </w:tabs>
        <w:autoSpaceDE/>
        <w:autoSpaceDN/>
        <w:spacing w:after="120"/>
        <w:ind w:left="360"/>
        <w:rPr>
          <w:rFonts w:asciiTheme="minorHAnsi" w:eastAsia="Times New Roman" w:hAnsiTheme="minorHAnsi" w:cstheme="minorHAnsi"/>
          <w:sz w:val="24"/>
          <w:szCs w:val="24"/>
          <w:lang w:eastAsia="en-GB"/>
        </w:rPr>
      </w:pPr>
      <w:r>
        <w:rPr>
          <w:rFonts w:asciiTheme="minorHAnsi" w:eastAsia="Times New Roman" w:hAnsiTheme="minorHAnsi" w:cstheme="minorHAnsi"/>
          <w:color w:val="000000"/>
          <w:sz w:val="24"/>
          <w:szCs w:val="24"/>
          <w:lang w:eastAsia="en-GB"/>
        </w:rPr>
        <w:t>Have experience supporting and growing new staff and / or volunteers</w:t>
      </w:r>
      <w:r w:rsidR="00B43D74" w:rsidRPr="00B43D74">
        <w:rPr>
          <w:rFonts w:asciiTheme="minorHAnsi" w:eastAsia="Times New Roman" w:hAnsiTheme="minorHAnsi" w:cstheme="minorHAnsi"/>
          <w:color w:val="000000"/>
          <w:sz w:val="24"/>
          <w:szCs w:val="24"/>
          <w:lang w:eastAsia="en-GB"/>
        </w:rPr>
        <w:t>.</w:t>
      </w:r>
    </w:p>
    <w:p w14:paraId="3D763A08" w14:textId="77777777" w:rsidR="00B43D74" w:rsidRPr="00B43D74" w:rsidRDefault="00B43D74" w:rsidP="00B43D74">
      <w:pPr>
        <w:widowControl/>
        <w:numPr>
          <w:ilvl w:val="0"/>
          <w:numId w:val="41"/>
        </w:numPr>
        <w:tabs>
          <w:tab w:val="clear" w:pos="720"/>
          <w:tab w:val="num" w:pos="360"/>
        </w:tabs>
        <w:autoSpaceDE/>
        <w:autoSpaceDN/>
        <w:spacing w:after="120"/>
        <w:ind w:left="360"/>
        <w:rPr>
          <w:rFonts w:asciiTheme="minorHAnsi" w:eastAsia="Times New Roman" w:hAnsiTheme="minorHAnsi" w:cstheme="minorHAnsi"/>
          <w:sz w:val="24"/>
          <w:szCs w:val="24"/>
          <w:lang w:eastAsia="en-GB"/>
        </w:rPr>
      </w:pPr>
      <w:r w:rsidRPr="00B43D74">
        <w:rPr>
          <w:rFonts w:asciiTheme="minorHAnsi" w:eastAsia="Times New Roman" w:hAnsiTheme="minorHAnsi" w:cstheme="minorHAnsi"/>
          <w:color w:val="000000"/>
          <w:sz w:val="24"/>
          <w:szCs w:val="24"/>
          <w:lang w:eastAsia="en-GB"/>
        </w:rPr>
        <w:t>Are thoughtful towards colleagues.</w:t>
      </w:r>
    </w:p>
    <w:p w14:paraId="0B0DA476" w14:textId="088C1F45" w:rsidR="00B43D74" w:rsidRPr="00B43D74" w:rsidRDefault="00B43D74" w:rsidP="00B43D74">
      <w:pPr>
        <w:widowControl/>
        <w:numPr>
          <w:ilvl w:val="0"/>
          <w:numId w:val="41"/>
        </w:numPr>
        <w:tabs>
          <w:tab w:val="clear" w:pos="720"/>
          <w:tab w:val="num" w:pos="360"/>
        </w:tabs>
        <w:autoSpaceDE/>
        <w:autoSpaceDN/>
        <w:ind w:left="357" w:hanging="357"/>
        <w:rPr>
          <w:rFonts w:asciiTheme="minorHAnsi" w:eastAsia="Times New Roman" w:hAnsiTheme="minorHAnsi" w:cstheme="minorHAnsi"/>
          <w:sz w:val="24"/>
          <w:szCs w:val="24"/>
          <w:lang w:eastAsia="en-GB"/>
        </w:rPr>
      </w:pPr>
      <w:r w:rsidRPr="00B43D74">
        <w:rPr>
          <w:rFonts w:asciiTheme="minorHAnsi" w:eastAsia="Times New Roman" w:hAnsiTheme="minorHAnsi" w:cstheme="minorHAnsi"/>
          <w:color w:val="000000"/>
          <w:sz w:val="24"/>
          <w:szCs w:val="24"/>
          <w:lang w:eastAsia="en-GB"/>
        </w:rPr>
        <w:t>Are willing to embrace a fast-paced work environment.</w:t>
      </w:r>
    </w:p>
    <w:p w14:paraId="389E75AB" w14:textId="77777777" w:rsidR="00B43D74" w:rsidRDefault="00B43D74" w:rsidP="00B43D74">
      <w:pPr>
        <w:widowControl/>
        <w:autoSpaceDE/>
        <w:autoSpaceDN/>
        <w:spacing w:line="259" w:lineRule="auto"/>
        <w:rPr>
          <w:rStyle w:val="oypena"/>
          <w:rFonts w:asciiTheme="minorHAnsi" w:hAnsiTheme="minorHAnsi" w:cstheme="minorHAnsi"/>
          <w:sz w:val="24"/>
          <w:szCs w:val="24"/>
        </w:rPr>
      </w:pPr>
    </w:p>
    <w:p w14:paraId="50C01DF4" w14:textId="77777777" w:rsidR="0039770E" w:rsidRDefault="0039770E" w:rsidP="00B43D74">
      <w:pPr>
        <w:widowControl/>
        <w:autoSpaceDE/>
        <w:autoSpaceDN/>
        <w:spacing w:line="259" w:lineRule="auto"/>
        <w:rPr>
          <w:rStyle w:val="oypena"/>
          <w:rFonts w:asciiTheme="minorHAnsi" w:hAnsiTheme="minorHAnsi" w:cstheme="minorHAnsi"/>
          <w:sz w:val="24"/>
          <w:szCs w:val="24"/>
        </w:rPr>
      </w:pPr>
    </w:p>
    <w:tbl>
      <w:tblPr>
        <w:tblStyle w:val="TableGrid"/>
        <w:tblW w:w="0" w:type="auto"/>
        <w:shd w:val="clear" w:color="auto" w:fill="22A699"/>
        <w:tblLook w:val="04A0" w:firstRow="1" w:lastRow="0" w:firstColumn="1" w:lastColumn="0" w:noHBand="0" w:noVBand="1"/>
      </w:tblPr>
      <w:tblGrid>
        <w:gridCol w:w="10194"/>
      </w:tblGrid>
      <w:tr w:rsidR="00B43D74" w:rsidRPr="00F00DF4" w14:paraId="518FFF35" w14:textId="77777777">
        <w:trPr>
          <w:trHeight w:val="567"/>
        </w:trPr>
        <w:tc>
          <w:tcPr>
            <w:tcW w:w="10194" w:type="dxa"/>
            <w:shd w:val="clear" w:color="auto" w:fill="22A699"/>
            <w:vAlign w:val="center"/>
          </w:tcPr>
          <w:p w14:paraId="66A48BB1" w14:textId="77777777" w:rsidR="00B43D74" w:rsidRPr="00F00DF4" w:rsidRDefault="00B43D74">
            <w:pPr>
              <w:rPr>
                <w:b/>
                <w:bCs/>
                <w:color w:val="FFFFFF" w:themeColor="background1"/>
                <w:sz w:val="32"/>
                <w:szCs w:val="32"/>
              </w:rPr>
            </w:pPr>
            <w:bookmarkStart w:id="0" w:name="_Hlk152918316"/>
            <w:r w:rsidRPr="00F00DF4">
              <w:rPr>
                <w:b/>
                <w:bCs/>
                <w:color w:val="FFFFFF" w:themeColor="background1"/>
                <w:sz w:val="32"/>
                <w:szCs w:val="32"/>
              </w:rPr>
              <w:t>How to Apply</w:t>
            </w:r>
          </w:p>
        </w:tc>
      </w:tr>
    </w:tbl>
    <w:p w14:paraId="1C3E8267" w14:textId="77777777" w:rsidR="00B43D74" w:rsidRPr="00F00DF4" w:rsidRDefault="00B43D74" w:rsidP="00B43D74">
      <w:pPr>
        <w:jc w:val="both"/>
        <w:rPr>
          <w:rFonts w:asciiTheme="minorHAnsi" w:hAnsiTheme="minorHAnsi" w:cstheme="minorHAnsi"/>
        </w:rPr>
      </w:pPr>
    </w:p>
    <w:p w14:paraId="251D5D58" w14:textId="617C5468" w:rsidR="00B43D74" w:rsidRPr="00F81E34" w:rsidRDefault="00B43D74" w:rsidP="00B43D74">
      <w:pPr>
        <w:jc w:val="both"/>
        <w:rPr>
          <w:rFonts w:asciiTheme="minorHAnsi" w:hAnsiTheme="minorHAnsi" w:cstheme="minorHAnsi"/>
        </w:rPr>
      </w:pPr>
      <w:r w:rsidRPr="00F00DF4">
        <w:rPr>
          <w:rFonts w:asciiTheme="minorHAnsi" w:hAnsiTheme="minorHAnsi" w:cstheme="minorHAnsi"/>
        </w:rPr>
        <w:t>If</w:t>
      </w:r>
      <w:r w:rsidRPr="00F00DF4">
        <w:rPr>
          <w:rFonts w:asciiTheme="minorHAnsi" w:hAnsiTheme="minorHAnsi" w:cstheme="minorHAnsi"/>
          <w:spacing w:val="-5"/>
        </w:rPr>
        <w:t xml:space="preserve"> </w:t>
      </w:r>
      <w:r w:rsidRPr="00F00DF4">
        <w:rPr>
          <w:rFonts w:asciiTheme="minorHAnsi" w:hAnsiTheme="minorHAnsi" w:cstheme="minorHAnsi"/>
        </w:rPr>
        <w:t>you</w:t>
      </w:r>
      <w:r w:rsidRPr="00F00DF4">
        <w:rPr>
          <w:rFonts w:asciiTheme="minorHAnsi" w:hAnsiTheme="minorHAnsi" w:cstheme="minorHAnsi"/>
          <w:spacing w:val="-1"/>
        </w:rPr>
        <w:t xml:space="preserve"> </w:t>
      </w:r>
      <w:r w:rsidRPr="00F00DF4">
        <w:rPr>
          <w:rFonts w:asciiTheme="minorHAnsi" w:hAnsiTheme="minorHAnsi" w:cstheme="minorHAnsi"/>
        </w:rPr>
        <w:t>would</w:t>
      </w:r>
      <w:r w:rsidRPr="00F00DF4">
        <w:rPr>
          <w:rFonts w:asciiTheme="minorHAnsi" w:hAnsiTheme="minorHAnsi" w:cstheme="minorHAnsi"/>
          <w:spacing w:val="-1"/>
        </w:rPr>
        <w:t xml:space="preserve"> </w:t>
      </w:r>
      <w:r w:rsidRPr="00F00DF4">
        <w:rPr>
          <w:rFonts w:asciiTheme="minorHAnsi" w:hAnsiTheme="minorHAnsi" w:cstheme="minorHAnsi"/>
        </w:rPr>
        <w:t>like</w:t>
      </w:r>
      <w:r w:rsidRPr="00F00DF4">
        <w:rPr>
          <w:rFonts w:asciiTheme="minorHAnsi" w:hAnsiTheme="minorHAnsi" w:cstheme="minorHAnsi"/>
          <w:spacing w:val="-6"/>
        </w:rPr>
        <w:t xml:space="preserve"> </w:t>
      </w:r>
      <w:r w:rsidRPr="00F00DF4">
        <w:rPr>
          <w:rFonts w:asciiTheme="minorHAnsi" w:hAnsiTheme="minorHAnsi" w:cstheme="minorHAnsi"/>
        </w:rPr>
        <w:t>to</w:t>
      </w:r>
      <w:r w:rsidRPr="00F00DF4">
        <w:rPr>
          <w:rFonts w:asciiTheme="minorHAnsi" w:hAnsiTheme="minorHAnsi" w:cstheme="minorHAnsi"/>
          <w:spacing w:val="-5"/>
        </w:rPr>
        <w:t xml:space="preserve"> </w:t>
      </w:r>
      <w:r w:rsidRPr="00F00DF4">
        <w:rPr>
          <w:rFonts w:asciiTheme="minorHAnsi" w:hAnsiTheme="minorHAnsi" w:cstheme="minorHAnsi"/>
        </w:rPr>
        <w:t>apply</w:t>
      </w:r>
      <w:r w:rsidRPr="00F00DF4">
        <w:rPr>
          <w:rFonts w:asciiTheme="minorHAnsi" w:hAnsiTheme="minorHAnsi" w:cstheme="minorHAnsi"/>
          <w:spacing w:val="-3"/>
        </w:rPr>
        <w:t xml:space="preserve"> </w:t>
      </w:r>
      <w:r w:rsidRPr="00F00DF4">
        <w:rPr>
          <w:rFonts w:asciiTheme="minorHAnsi" w:hAnsiTheme="minorHAnsi" w:cstheme="minorHAnsi"/>
        </w:rPr>
        <w:t>for</w:t>
      </w:r>
      <w:r w:rsidRPr="00F00DF4">
        <w:rPr>
          <w:rFonts w:asciiTheme="minorHAnsi" w:hAnsiTheme="minorHAnsi" w:cstheme="minorHAnsi"/>
          <w:spacing w:val="-7"/>
        </w:rPr>
        <w:t xml:space="preserve"> </w:t>
      </w:r>
      <w:r w:rsidRPr="00F00DF4">
        <w:rPr>
          <w:rFonts w:asciiTheme="minorHAnsi" w:hAnsiTheme="minorHAnsi" w:cstheme="minorHAnsi"/>
        </w:rPr>
        <w:t>this</w:t>
      </w:r>
      <w:r w:rsidRPr="00F00DF4">
        <w:rPr>
          <w:rFonts w:asciiTheme="minorHAnsi" w:hAnsiTheme="minorHAnsi" w:cstheme="minorHAnsi"/>
          <w:spacing w:val="-4"/>
        </w:rPr>
        <w:t xml:space="preserve"> </w:t>
      </w:r>
      <w:r w:rsidRPr="00F00DF4">
        <w:rPr>
          <w:rFonts w:asciiTheme="minorHAnsi" w:hAnsiTheme="minorHAnsi" w:cstheme="minorHAnsi"/>
        </w:rPr>
        <w:t>position,</w:t>
      </w:r>
      <w:r w:rsidRPr="00F00DF4">
        <w:rPr>
          <w:rFonts w:asciiTheme="minorHAnsi" w:hAnsiTheme="minorHAnsi" w:cstheme="minorHAnsi"/>
          <w:spacing w:val="-5"/>
        </w:rPr>
        <w:t xml:space="preserve"> </w:t>
      </w:r>
      <w:r w:rsidRPr="00F00DF4">
        <w:rPr>
          <w:rFonts w:asciiTheme="minorHAnsi" w:hAnsiTheme="minorHAnsi" w:cstheme="minorHAnsi"/>
        </w:rPr>
        <w:t>please</w:t>
      </w:r>
      <w:r w:rsidR="001F330F">
        <w:rPr>
          <w:rFonts w:asciiTheme="minorHAnsi" w:hAnsiTheme="minorHAnsi" w:cstheme="minorHAnsi"/>
        </w:rPr>
        <w:t xml:space="preserve"> send a CV and cover letter to HR@area43.co.uk.</w:t>
      </w:r>
      <w:r w:rsidRPr="00F00DF4">
        <w:rPr>
          <w:rFonts w:asciiTheme="minorHAnsi" w:hAnsiTheme="minorHAnsi" w:cstheme="minorHAnsi"/>
        </w:rPr>
        <w:t xml:space="preserve"> </w:t>
      </w:r>
      <w:bookmarkEnd w:id="0"/>
      <w:r w:rsidR="001F330F">
        <w:rPr>
          <w:rFonts w:asciiTheme="minorHAnsi" w:hAnsiTheme="minorHAnsi" w:cstheme="minorHAnsi"/>
        </w:rPr>
        <w:t>Applications from Indeed will not be considered.</w:t>
      </w:r>
    </w:p>
    <w:p w14:paraId="7292CE16" w14:textId="33A3C1D3" w:rsidR="00B43D74" w:rsidRDefault="00B43D74" w:rsidP="00B43D74">
      <w:pPr>
        <w:widowControl/>
        <w:autoSpaceDE/>
        <w:autoSpaceDN/>
        <w:spacing w:line="259" w:lineRule="auto"/>
        <w:rPr>
          <w:rFonts w:asciiTheme="minorHAnsi" w:hAnsiTheme="minorHAnsi" w:cstheme="minorHAnsi"/>
          <w:sz w:val="24"/>
          <w:szCs w:val="24"/>
        </w:rPr>
      </w:pPr>
    </w:p>
    <w:p w14:paraId="04F90906" w14:textId="73693BDC" w:rsidR="00B43D74" w:rsidRDefault="00B43D74" w:rsidP="00B43D74">
      <w:pPr>
        <w:widowControl/>
        <w:autoSpaceDE/>
        <w:autoSpaceDN/>
        <w:spacing w:line="259" w:lineRule="auto"/>
        <w:rPr>
          <w:rFonts w:asciiTheme="minorHAnsi" w:hAnsiTheme="minorHAnsi" w:cstheme="minorHAnsi"/>
          <w:sz w:val="24"/>
          <w:szCs w:val="24"/>
        </w:rPr>
      </w:pPr>
      <w:r w:rsidRPr="00B43D74">
        <w:rPr>
          <w:rFonts w:asciiTheme="minorHAnsi" w:hAnsiTheme="minorHAnsi" w:cstheme="minorHAnsi"/>
          <w:b/>
          <w:bCs/>
          <w:sz w:val="24"/>
          <w:szCs w:val="24"/>
        </w:rPr>
        <w:t>Closing date</w:t>
      </w:r>
      <w:r>
        <w:rPr>
          <w:rFonts w:asciiTheme="minorHAnsi" w:hAnsiTheme="minorHAnsi" w:cstheme="minorHAnsi"/>
          <w:sz w:val="24"/>
          <w:szCs w:val="24"/>
        </w:rPr>
        <w:t>:</w:t>
      </w:r>
      <w:r>
        <w:rPr>
          <w:rFonts w:asciiTheme="minorHAnsi" w:hAnsiTheme="minorHAnsi" w:cstheme="minorHAnsi"/>
          <w:sz w:val="24"/>
          <w:szCs w:val="24"/>
        </w:rPr>
        <w:tab/>
      </w:r>
      <w:r w:rsidR="00AC22AC">
        <w:rPr>
          <w:rFonts w:asciiTheme="minorHAnsi" w:hAnsiTheme="minorHAnsi" w:cstheme="minorHAnsi"/>
          <w:sz w:val="24"/>
          <w:szCs w:val="24"/>
        </w:rPr>
        <w:t>18</w:t>
      </w:r>
      <w:r w:rsidR="00AC22AC" w:rsidRPr="00AC22AC">
        <w:rPr>
          <w:rFonts w:asciiTheme="minorHAnsi" w:hAnsiTheme="minorHAnsi" w:cstheme="minorHAnsi"/>
          <w:sz w:val="24"/>
          <w:szCs w:val="24"/>
          <w:vertAlign w:val="superscript"/>
        </w:rPr>
        <w:t>th</w:t>
      </w:r>
      <w:r w:rsidR="00AC22AC">
        <w:rPr>
          <w:rFonts w:asciiTheme="minorHAnsi" w:hAnsiTheme="minorHAnsi" w:cstheme="minorHAnsi"/>
          <w:sz w:val="24"/>
          <w:szCs w:val="24"/>
        </w:rPr>
        <w:t xml:space="preserve"> May</w:t>
      </w:r>
    </w:p>
    <w:p w14:paraId="60DBD55D" w14:textId="02AAA172" w:rsidR="00B43D74" w:rsidRDefault="00B43D74" w:rsidP="00B43D74">
      <w:pPr>
        <w:widowControl/>
        <w:autoSpaceDE/>
        <w:autoSpaceDN/>
        <w:spacing w:line="259" w:lineRule="auto"/>
        <w:rPr>
          <w:rFonts w:asciiTheme="minorHAnsi" w:hAnsiTheme="minorHAnsi" w:cstheme="minorHAnsi"/>
          <w:sz w:val="24"/>
          <w:szCs w:val="24"/>
        </w:rPr>
      </w:pPr>
    </w:p>
    <w:p w14:paraId="6C9534BD" w14:textId="7F506A2B" w:rsidR="00B43D74" w:rsidRDefault="00B43D74" w:rsidP="00B43D74">
      <w:pPr>
        <w:widowControl/>
        <w:autoSpaceDE/>
        <w:autoSpaceDN/>
        <w:spacing w:line="259" w:lineRule="auto"/>
        <w:rPr>
          <w:rFonts w:asciiTheme="minorHAnsi" w:hAnsiTheme="minorHAnsi" w:cstheme="minorHAnsi"/>
          <w:sz w:val="24"/>
          <w:szCs w:val="24"/>
        </w:rPr>
      </w:pPr>
      <w:r w:rsidRPr="00B43D74">
        <w:rPr>
          <w:rFonts w:asciiTheme="minorHAnsi" w:hAnsiTheme="minorHAnsi" w:cstheme="minorHAnsi"/>
          <w:b/>
          <w:bCs/>
          <w:sz w:val="24"/>
          <w:szCs w:val="24"/>
        </w:rPr>
        <w:t>Interviews</w:t>
      </w:r>
      <w:r>
        <w:rPr>
          <w:rFonts w:asciiTheme="minorHAnsi" w:hAnsiTheme="minorHAnsi" w:cstheme="minorHAnsi"/>
          <w:sz w:val="24"/>
          <w:szCs w:val="24"/>
        </w:rPr>
        <w:t>:</w:t>
      </w:r>
      <w:r>
        <w:rPr>
          <w:rFonts w:asciiTheme="minorHAnsi" w:hAnsiTheme="minorHAnsi" w:cstheme="minorHAnsi"/>
          <w:sz w:val="24"/>
          <w:szCs w:val="24"/>
        </w:rPr>
        <w:tab/>
        <w:t xml:space="preserve">Week commencing </w:t>
      </w:r>
      <w:r w:rsidR="00AC22AC">
        <w:rPr>
          <w:rFonts w:asciiTheme="minorHAnsi" w:hAnsiTheme="minorHAnsi" w:cstheme="minorHAnsi"/>
          <w:sz w:val="24"/>
          <w:szCs w:val="24"/>
        </w:rPr>
        <w:t>25</w:t>
      </w:r>
      <w:r w:rsidR="00AC22AC" w:rsidRPr="00AC22AC">
        <w:rPr>
          <w:rFonts w:asciiTheme="minorHAnsi" w:hAnsiTheme="minorHAnsi" w:cstheme="minorHAnsi"/>
          <w:sz w:val="24"/>
          <w:szCs w:val="24"/>
          <w:vertAlign w:val="superscript"/>
        </w:rPr>
        <w:t>th</w:t>
      </w:r>
      <w:r w:rsidR="00AC22AC">
        <w:rPr>
          <w:rFonts w:asciiTheme="minorHAnsi" w:hAnsiTheme="minorHAnsi" w:cstheme="minorHAnsi"/>
          <w:sz w:val="24"/>
          <w:szCs w:val="24"/>
        </w:rPr>
        <w:t xml:space="preserve"> May</w:t>
      </w:r>
    </w:p>
    <w:p w14:paraId="260D2A1E" w14:textId="54568EFF" w:rsidR="00B43D74" w:rsidRDefault="00B43D74" w:rsidP="00B43D74">
      <w:pPr>
        <w:widowControl/>
        <w:autoSpaceDE/>
        <w:autoSpaceDN/>
        <w:spacing w:line="259"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t>Please state in your application if you have any commitments during the interview period</w:t>
      </w:r>
    </w:p>
    <w:p w14:paraId="21C348E6" w14:textId="77777777" w:rsidR="00B43D74" w:rsidRDefault="00B43D74" w:rsidP="00B43D74">
      <w:pPr>
        <w:widowControl/>
        <w:autoSpaceDE/>
        <w:autoSpaceDN/>
        <w:spacing w:line="259" w:lineRule="auto"/>
        <w:rPr>
          <w:rFonts w:asciiTheme="minorHAnsi" w:hAnsiTheme="minorHAnsi" w:cstheme="minorHAnsi"/>
          <w:sz w:val="24"/>
          <w:szCs w:val="24"/>
        </w:rPr>
      </w:pPr>
    </w:p>
    <w:p w14:paraId="33151C57" w14:textId="3D5653E6" w:rsidR="00B43D74" w:rsidRDefault="00B43D74" w:rsidP="00B43D74">
      <w:pPr>
        <w:widowControl/>
        <w:autoSpaceDE/>
        <w:autoSpaceDN/>
        <w:spacing w:line="259" w:lineRule="auto"/>
        <w:rPr>
          <w:rFonts w:asciiTheme="minorHAnsi" w:hAnsiTheme="minorHAnsi" w:cstheme="minorHAnsi"/>
          <w:i/>
          <w:iCs/>
          <w:sz w:val="24"/>
          <w:szCs w:val="24"/>
        </w:rPr>
      </w:pPr>
      <w:r w:rsidRPr="00A66F63">
        <w:rPr>
          <w:rFonts w:asciiTheme="minorHAnsi" w:hAnsiTheme="minorHAnsi" w:cstheme="minorHAnsi"/>
          <w:i/>
          <w:iCs/>
          <w:sz w:val="24"/>
          <w:szCs w:val="24"/>
        </w:rPr>
        <w:t>Area 43 is committed to equality, inclusion and diversity and welcomes applications from all suitably qualified candidates.  We are committed to providing a mutually supportive working environment where every individual is respected, valued and included.</w:t>
      </w:r>
    </w:p>
    <w:p w14:paraId="4D742746" w14:textId="77777777" w:rsidR="00365DF5" w:rsidRPr="00365DF5" w:rsidRDefault="00365DF5" w:rsidP="00B43D74">
      <w:pPr>
        <w:widowControl/>
        <w:autoSpaceDE/>
        <w:autoSpaceDN/>
        <w:spacing w:line="259" w:lineRule="auto"/>
        <w:rPr>
          <w:rFonts w:asciiTheme="minorHAnsi" w:hAnsiTheme="minorHAnsi" w:cstheme="minorHAnsi"/>
          <w:iCs/>
          <w:sz w:val="24"/>
          <w:szCs w:val="24"/>
        </w:rPr>
      </w:pPr>
    </w:p>
    <w:p w14:paraId="4BECFBD0" w14:textId="26A72130" w:rsidR="00B43D74" w:rsidRPr="00365DF5" w:rsidRDefault="00B43D74" w:rsidP="00B43D74">
      <w:pPr>
        <w:widowControl/>
        <w:autoSpaceDE/>
        <w:autoSpaceDN/>
        <w:spacing w:line="259" w:lineRule="auto"/>
        <w:rPr>
          <w:rFonts w:asciiTheme="minorHAnsi" w:hAnsiTheme="minorHAnsi" w:cstheme="minorHAnsi"/>
          <w:iCs/>
          <w:sz w:val="24"/>
          <w:szCs w:val="24"/>
        </w:rPr>
      </w:pPr>
      <w:r w:rsidRPr="00365DF5">
        <w:rPr>
          <w:rFonts w:asciiTheme="minorHAnsi" w:hAnsiTheme="minorHAnsi" w:cstheme="minorHAnsi"/>
          <w:noProof/>
          <w:sz w:val="24"/>
          <w:szCs w:val="24"/>
          <w14:ligatures w14:val="standardContextual"/>
        </w:rPr>
        <w:drawing>
          <wp:anchor distT="0" distB="0" distL="114300" distR="114300" simplePos="0" relativeHeight="251689984" behindDoc="0" locked="0" layoutInCell="1" allowOverlap="1" wp14:anchorId="38BB83B4" wp14:editId="3EE631B6">
            <wp:simplePos x="0" y="0"/>
            <wp:positionH relativeFrom="column">
              <wp:posOffset>1684655</wp:posOffset>
            </wp:positionH>
            <wp:positionV relativeFrom="paragraph">
              <wp:posOffset>8255</wp:posOffset>
            </wp:positionV>
            <wp:extent cx="1296035" cy="624840"/>
            <wp:effectExtent l="0" t="0" r="0" b="3810"/>
            <wp:wrapSquare wrapText="bothSides"/>
            <wp:docPr id="865288445" name="Picture 4" descr="A black and purpl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88445" name="Picture 4" descr="A black and purple sign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035" cy="624840"/>
                    </a:xfrm>
                    <a:prstGeom prst="rect">
                      <a:avLst/>
                    </a:prstGeom>
                  </pic:spPr>
                </pic:pic>
              </a:graphicData>
            </a:graphic>
          </wp:anchor>
        </w:drawing>
      </w:r>
      <w:r w:rsidRPr="00365DF5">
        <w:rPr>
          <w:rFonts w:asciiTheme="minorHAnsi" w:hAnsiTheme="minorHAnsi" w:cstheme="minorHAnsi"/>
          <w:noProof/>
          <w:sz w:val="24"/>
          <w:szCs w:val="24"/>
          <w14:ligatures w14:val="standardContextual"/>
        </w:rPr>
        <w:drawing>
          <wp:anchor distT="0" distB="0" distL="114300" distR="114300" simplePos="0" relativeHeight="251691008" behindDoc="0" locked="0" layoutInCell="1" allowOverlap="1" wp14:anchorId="5D853BF8" wp14:editId="4B05F71F">
            <wp:simplePos x="0" y="0"/>
            <wp:positionH relativeFrom="column">
              <wp:posOffset>3231515</wp:posOffset>
            </wp:positionH>
            <wp:positionV relativeFrom="paragraph">
              <wp:posOffset>8255</wp:posOffset>
            </wp:positionV>
            <wp:extent cx="1552575" cy="609600"/>
            <wp:effectExtent l="0" t="0" r="9525" b="0"/>
            <wp:wrapSquare wrapText="bothSides"/>
            <wp:docPr id="1705587629" name="Picture 5"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87629" name="Picture 5" descr="A black background with purpl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609600"/>
                    </a:xfrm>
                    <a:prstGeom prst="rect">
                      <a:avLst/>
                    </a:prstGeom>
                  </pic:spPr>
                </pic:pic>
              </a:graphicData>
            </a:graphic>
          </wp:anchor>
        </w:drawing>
      </w:r>
    </w:p>
    <w:p w14:paraId="4C9375F2" w14:textId="27B2DF32" w:rsidR="0021383B" w:rsidRDefault="003532C8" w:rsidP="003532C8">
      <w:pPr>
        <w:widowControl/>
        <w:autoSpaceDE/>
        <w:autoSpaceDN/>
        <w:spacing w:after="160" w:line="259" w:lineRule="auto"/>
        <w:rPr>
          <w:rFonts w:asciiTheme="minorHAnsi" w:hAnsiTheme="minorHAnsi" w:cstheme="minorHAnsi"/>
          <w:sz w:val="24"/>
          <w:szCs w:val="24"/>
        </w:rPr>
      </w:pPr>
      <w:r>
        <w:rPr>
          <w:rStyle w:val="oypena"/>
          <w:rFonts w:asciiTheme="minorHAnsi" w:hAnsiTheme="minorHAnsi" w:cstheme="minorHAnsi"/>
          <w:sz w:val="24"/>
          <w:szCs w:val="24"/>
        </w:rPr>
        <w:br w:type="page"/>
      </w:r>
    </w:p>
    <w:p w14:paraId="3E08BF27" w14:textId="77777777" w:rsidR="00927785" w:rsidRPr="00F00DF4" w:rsidRDefault="00927785" w:rsidP="0021383B">
      <w:pPr>
        <w:rPr>
          <w:rFonts w:asciiTheme="minorHAnsi" w:hAnsiTheme="minorHAnsi" w:cstheme="minorHAnsi"/>
          <w:sz w:val="24"/>
          <w:szCs w:val="24"/>
        </w:rPr>
      </w:pPr>
    </w:p>
    <w:tbl>
      <w:tblPr>
        <w:tblStyle w:val="TableGrid"/>
        <w:tblpPr w:leftFromText="180" w:rightFromText="180" w:vertAnchor="page" w:horzAnchor="margin" w:tblpY="1969"/>
        <w:tblW w:w="0" w:type="auto"/>
        <w:shd w:val="clear" w:color="auto" w:fill="22A699"/>
        <w:tblLook w:val="04A0" w:firstRow="1" w:lastRow="0" w:firstColumn="1" w:lastColumn="0" w:noHBand="0" w:noVBand="1"/>
      </w:tblPr>
      <w:tblGrid>
        <w:gridCol w:w="10194"/>
      </w:tblGrid>
      <w:tr w:rsidR="00927785" w:rsidRPr="00F00DF4" w14:paraId="32C3E3E2" w14:textId="77777777" w:rsidTr="009C0C57">
        <w:trPr>
          <w:trHeight w:val="510"/>
        </w:trPr>
        <w:tc>
          <w:tcPr>
            <w:tcW w:w="10194" w:type="dxa"/>
            <w:shd w:val="clear" w:color="auto" w:fill="22A699"/>
            <w:vAlign w:val="center"/>
          </w:tcPr>
          <w:p w14:paraId="0B255894" w14:textId="77777777" w:rsidR="00927785" w:rsidRPr="00F00DF4" w:rsidRDefault="00927785" w:rsidP="009C0C57">
            <w:pPr>
              <w:rPr>
                <w:b/>
                <w:bCs/>
                <w:color w:val="FFFFFF" w:themeColor="background1"/>
                <w:sz w:val="32"/>
                <w:szCs w:val="32"/>
              </w:rPr>
            </w:pPr>
            <w:r w:rsidRPr="00F00DF4">
              <w:rPr>
                <w:b/>
                <w:bCs/>
                <w:color w:val="FFFFFF" w:themeColor="background1"/>
                <w:sz w:val="32"/>
                <w:szCs w:val="32"/>
              </w:rPr>
              <w:t>Job Description</w:t>
            </w:r>
          </w:p>
        </w:tc>
      </w:tr>
    </w:tbl>
    <w:p w14:paraId="5AF72C04" w14:textId="77777777" w:rsidR="009C0C57" w:rsidRDefault="009C0C57" w:rsidP="00927785">
      <w:pPr>
        <w:pStyle w:val="NormalWeb"/>
        <w:shd w:val="clear" w:color="auto" w:fill="FFFFFF"/>
        <w:tabs>
          <w:tab w:val="left" w:pos="1985"/>
        </w:tabs>
        <w:spacing w:before="0" w:beforeAutospacing="0" w:after="60" w:afterAutospacing="0"/>
        <w:jc w:val="both"/>
        <w:rPr>
          <w:rFonts w:asciiTheme="minorHAnsi" w:hAnsiTheme="minorHAnsi" w:cstheme="minorHAnsi"/>
          <w:b/>
          <w:bCs/>
          <w:color w:val="000000"/>
          <w:sz w:val="28"/>
          <w:szCs w:val="28"/>
        </w:rPr>
      </w:pPr>
    </w:p>
    <w:p w14:paraId="04B989AD" w14:textId="0AA1C55D" w:rsidR="0021383B" w:rsidRPr="00927785" w:rsidRDefault="0021383B" w:rsidP="00927785">
      <w:pPr>
        <w:pStyle w:val="NormalWeb"/>
        <w:shd w:val="clear" w:color="auto" w:fill="FFFFFF"/>
        <w:tabs>
          <w:tab w:val="left" w:pos="1985"/>
        </w:tabs>
        <w:spacing w:before="0" w:beforeAutospacing="0" w:after="60" w:afterAutospacing="0"/>
        <w:jc w:val="both"/>
        <w:rPr>
          <w:rFonts w:asciiTheme="minorHAnsi" w:hAnsiTheme="minorHAnsi" w:cstheme="minorHAnsi"/>
          <w:b/>
          <w:bCs/>
          <w:color w:val="000000"/>
          <w:sz w:val="28"/>
          <w:szCs w:val="28"/>
        </w:rPr>
      </w:pPr>
      <w:r w:rsidRPr="00927785">
        <w:rPr>
          <w:rFonts w:asciiTheme="minorHAnsi" w:hAnsiTheme="minorHAnsi" w:cstheme="minorHAnsi"/>
          <w:b/>
          <w:bCs/>
          <w:color w:val="000000"/>
          <w:sz w:val="28"/>
          <w:szCs w:val="28"/>
        </w:rPr>
        <w:t xml:space="preserve">Job Title: </w:t>
      </w:r>
      <w:r w:rsidRPr="00927785">
        <w:rPr>
          <w:rFonts w:asciiTheme="minorHAnsi" w:hAnsiTheme="minorHAnsi" w:cstheme="minorHAnsi"/>
          <w:b/>
          <w:bCs/>
          <w:color w:val="000000"/>
          <w:sz w:val="28"/>
          <w:szCs w:val="28"/>
        </w:rPr>
        <w:tab/>
      </w:r>
      <w:r w:rsidR="00BD0D12">
        <w:rPr>
          <w:rFonts w:asciiTheme="minorHAnsi" w:hAnsiTheme="minorHAnsi" w:cstheme="minorHAnsi"/>
          <w:color w:val="000000"/>
          <w:sz w:val="28"/>
          <w:szCs w:val="28"/>
        </w:rPr>
        <w:t>Kitchen Supervisor</w:t>
      </w:r>
      <w:r w:rsidRPr="00927785">
        <w:rPr>
          <w:rFonts w:asciiTheme="minorHAnsi" w:hAnsiTheme="minorHAnsi" w:cstheme="minorHAnsi"/>
          <w:color w:val="000000"/>
          <w:sz w:val="28"/>
          <w:szCs w:val="28"/>
        </w:rPr>
        <w:t xml:space="preserve"> </w:t>
      </w:r>
    </w:p>
    <w:p w14:paraId="779BDE72" w14:textId="129E33C3" w:rsidR="0021383B" w:rsidRPr="00511804" w:rsidRDefault="00511804" w:rsidP="00927785">
      <w:pPr>
        <w:pStyle w:val="NormalWeb"/>
        <w:shd w:val="clear" w:color="auto" w:fill="FFFFFF"/>
        <w:tabs>
          <w:tab w:val="left" w:pos="1985"/>
        </w:tabs>
        <w:spacing w:before="0" w:beforeAutospacing="0" w:after="0" w:afterAutospacing="0"/>
        <w:jc w:val="both"/>
        <w:rPr>
          <w:rFonts w:asciiTheme="minorHAnsi" w:hAnsiTheme="minorHAnsi" w:cstheme="minorHAnsi"/>
          <w:color w:val="000000"/>
          <w:sz w:val="28"/>
          <w:szCs w:val="28"/>
        </w:rPr>
      </w:pPr>
      <w:r>
        <w:rPr>
          <w:rFonts w:asciiTheme="minorHAnsi" w:hAnsiTheme="minorHAnsi" w:cstheme="minorHAnsi"/>
          <w:b/>
          <w:bCs/>
          <w:color w:val="000000"/>
          <w:sz w:val="28"/>
          <w:szCs w:val="28"/>
        </w:rPr>
        <w:t>Line Manager</w:t>
      </w:r>
      <w:r w:rsidRPr="00511804">
        <w:rPr>
          <w:rFonts w:asciiTheme="minorHAnsi" w:hAnsiTheme="minorHAnsi" w:cstheme="minorHAnsi"/>
          <w:color w:val="000000"/>
          <w:sz w:val="28"/>
          <w:szCs w:val="28"/>
        </w:rPr>
        <w:t>:</w:t>
      </w:r>
      <w:r w:rsidRPr="00511804">
        <w:rPr>
          <w:rFonts w:asciiTheme="minorHAnsi" w:hAnsiTheme="minorHAnsi" w:cstheme="minorHAnsi"/>
          <w:color w:val="000000"/>
          <w:sz w:val="28"/>
          <w:szCs w:val="28"/>
        </w:rPr>
        <w:tab/>
        <w:t>Barista Trainer and Café Supervisor</w:t>
      </w:r>
    </w:p>
    <w:p w14:paraId="0A970CCD" w14:textId="77777777" w:rsidR="0021383B" w:rsidRPr="009C0C57" w:rsidRDefault="0021383B" w:rsidP="0021383B">
      <w:pPr>
        <w:widowControl/>
        <w:autoSpaceDE/>
        <w:autoSpaceDN/>
        <w:rPr>
          <w:rFonts w:asciiTheme="minorHAnsi" w:eastAsia="Times New Roman" w:hAnsiTheme="minorHAnsi" w:cstheme="minorHAnsi"/>
          <w:iCs/>
          <w:sz w:val="24"/>
          <w:szCs w:val="24"/>
          <w:lang w:eastAsia="en-GB"/>
        </w:rPr>
      </w:pPr>
    </w:p>
    <w:p w14:paraId="134041D5" w14:textId="77777777" w:rsidR="0021383B" w:rsidRPr="00FD1AED" w:rsidRDefault="0021383B" w:rsidP="0021383B">
      <w:pPr>
        <w:jc w:val="both"/>
        <w:rPr>
          <w:rFonts w:ascii="Calibri" w:hAnsi="Calibri" w:cs="Calibri"/>
          <w:b/>
          <w:bCs/>
          <w:color w:val="22A699"/>
          <w:sz w:val="24"/>
          <w:szCs w:val="24"/>
          <w:shd w:val="clear" w:color="auto" w:fill="FFFFFF"/>
        </w:rPr>
      </w:pPr>
      <w:r w:rsidRPr="00FD1AED">
        <w:rPr>
          <w:rFonts w:ascii="Calibri" w:hAnsi="Calibri" w:cs="Calibri"/>
          <w:b/>
          <w:bCs/>
          <w:color w:val="22A699"/>
          <w:sz w:val="24"/>
          <w:szCs w:val="24"/>
          <w:shd w:val="clear" w:color="auto" w:fill="FFFFFF"/>
        </w:rPr>
        <w:t>Purpose of the Role</w:t>
      </w:r>
    </w:p>
    <w:p w14:paraId="087D615A" w14:textId="5243D653" w:rsidR="001917F3" w:rsidRDefault="001917F3" w:rsidP="00927785">
      <w:pPr>
        <w:spacing w:after="120"/>
        <w:rPr>
          <w:rFonts w:asciiTheme="minorHAnsi" w:hAnsiTheme="minorHAnsi" w:cstheme="minorHAnsi"/>
          <w:sz w:val="24"/>
          <w:szCs w:val="24"/>
        </w:rPr>
      </w:pPr>
      <w:r>
        <w:rPr>
          <w:rFonts w:asciiTheme="minorHAnsi" w:hAnsiTheme="minorHAnsi" w:cstheme="minorHAnsi"/>
          <w:sz w:val="24"/>
          <w:szCs w:val="24"/>
        </w:rPr>
        <w:t xml:space="preserve">The </w:t>
      </w:r>
      <w:r w:rsidR="00BD0D12">
        <w:rPr>
          <w:rFonts w:asciiTheme="minorHAnsi" w:hAnsiTheme="minorHAnsi" w:cstheme="minorHAnsi"/>
          <w:sz w:val="24"/>
          <w:szCs w:val="24"/>
        </w:rPr>
        <w:t>Kitchen Supervisor</w:t>
      </w:r>
      <w:r>
        <w:rPr>
          <w:rFonts w:asciiTheme="minorHAnsi" w:hAnsiTheme="minorHAnsi" w:cstheme="minorHAnsi"/>
          <w:sz w:val="24"/>
          <w:szCs w:val="24"/>
        </w:rPr>
        <w:t xml:space="preserve"> role at Depot forms part of the cafe delivery team. The </w:t>
      </w:r>
      <w:r w:rsidR="00BD0D12">
        <w:rPr>
          <w:rFonts w:asciiTheme="minorHAnsi" w:hAnsiTheme="minorHAnsi" w:cstheme="minorHAnsi"/>
          <w:sz w:val="24"/>
          <w:szCs w:val="24"/>
        </w:rPr>
        <w:t xml:space="preserve">Kitchen Supervisor </w:t>
      </w:r>
      <w:r>
        <w:rPr>
          <w:rFonts w:asciiTheme="minorHAnsi" w:hAnsiTheme="minorHAnsi" w:cstheme="minorHAnsi"/>
          <w:sz w:val="24"/>
          <w:szCs w:val="24"/>
        </w:rPr>
        <w:t>will support the Barista Trainer and Cafe Supervisor (BTCS) to maintain the functions of the cafe kitchen, including observing all hygiene, health and safety regulations. They will be responsible for maintaining paperwork, taking orders, managing the till and money-handling, checking and ordering stock, preparing hot food and beverages, and assisting with the day-to-day running of the cafe.</w:t>
      </w:r>
    </w:p>
    <w:p w14:paraId="232A4C6A" w14:textId="3FF87FB9" w:rsidR="0021383B" w:rsidRPr="00FD1AED" w:rsidRDefault="001917F3" w:rsidP="00927785">
      <w:pPr>
        <w:spacing w:after="120"/>
        <w:rPr>
          <w:rFonts w:asciiTheme="minorHAnsi" w:hAnsiTheme="minorHAnsi" w:cstheme="minorHAnsi"/>
          <w:sz w:val="24"/>
          <w:szCs w:val="24"/>
        </w:rPr>
      </w:pPr>
      <w:r>
        <w:rPr>
          <w:rFonts w:asciiTheme="minorHAnsi" w:hAnsiTheme="minorHAnsi" w:cstheme="minorHAnsi"/>
          <w:sz w:val="24"/>
          <w:szCs w:val="24"/>
        </w:rPr>
        <w:t xml:space="preserve">Working as part of a team which includes Barista placements under Depot’s training and employability scheme, the </w:t>
      </w:r>
      <w:r w:rsidR="00BD0D12">
        <w:rPr>
          <w:rFonts w:asciiTheme="minorHAnsi" w:hAnsiTheme="minorHAnsi" w:cstheme="minorHAnsi"/>
          <w:sz w:val="24"/>
          <w:szCs w:val="24"/>
        </w:rPr>
        <w:t>Kitchen Supervisor</w:t>
      </w:r>
      <w:r>
        <w:rPr>
          <w:rFonts w:asciiTheme="minorHAnsi" w:hAnsiTheme="minorHAnsi" w:cstheme="minorHAnsi"/>
          <w:sz w:val="24"/>
          <w:szCs w:val="24"/>
        </w:rPr>
        <w:t xml:space="preserve"> will help the BTCS to mentor young people on placement. The placement</w:t>
      </w:r>
      <w:r w:rsidR="0021383B" w:rsidRPr="00FD1AED">
        <w:rPr>
          <w:rFonts w:asciiTheme="minorHAnsi" w:hAnsiTheme="minorHAnsi" w:cstheme="minorHAnsi"/>
          <w:sz w:val="24"/>
          <w:szCs w:val="24"/>
        </w:rPr>
        <w:t xml:space="preserve"> programme enables young people to gain skills and practical experience within a safe, supported environment, making their prospects within the wider economy more accessible to them by empowering them, to gain employment, and local businesses to address the labour shortage. </w:t>
      </w:r>
      <w:r>
        <w:rPr>
          <w:rFonts w:asciiTheme="minorHAnsi" w:hAnsiTheme="minorHAnsi" w:cstheme="minorHAnsi"/>
          <w:sz w:val="24"/>
          <w:szCs w:val="24"/>
        </w:rPr>
        <w:t xml:space="preserve">The </w:t>
      </w:r>
      <w:r w:rsidR="00BD0D12">
        <w:rPr>
          <w:rFonts w:asciiTheme="minorHAnsi" w:hAnsiTheme="minorHAnsi" w:cstheme="minorHAnsi"/>
          <w:sz w:val="24"/>
          <w:szCs w:val="24"/>
        </w:rPr>
        <w:t>Kitchen Supervisor</w:t>
      </w:r>
      <w:r>
        <w:rPr>
          <w:rFonts w:asciiTheme="minorHAnsi" w:hAnsiTheme="minorHAnsi" w:cstheme="minorHAnsi"/>
          <w:sz w:val="24"/>
          <w:szCs w:val="24"/>
        </w:rPr>
        <w:t xml:space="preserve"> role will support this scheme</w:t>
      </w:r>
      <w:r w:rsidR="002D45F2">
        <w:rPr>
          <w:rFonts w:asciiTheme="minorHAnsi" w:hAnsiTheme="minorHAnsi" w:cstheme="minorHAnsi"/>
          <w:sz w:val="24"/>
          <w:szCs w:val="24"/>
        </w:rPr>
        <w:t>, and provide leadership and on-the-job training for the Baristas on the scheme</w:t>
      </w:r>
      <w:r>
        <w:rPr>
          <w:rFonts w:asciiTheme="minorHAnsi" w:hAnsiTheme="minorHAnsi" w:cstheme="minorHAnsi"/>
          <w:sz w:val="24"/>
          <w:szCs w:val="24"/>
        </w:rPr>
        <w:t>.</w:t>
      </w:r>
    </w:p>
    <w:p w14:paraId="425CA4A9" w14:textId="77777777" w:rsidR="0021383B" w:rsidRPr="00FD1AED" w:rsidRDefault="0021383B" w:rsidP="00927785">
      <w:pPr>
        <w:spacing w:after="120"/>
        <w:rPr>
          <w:rFonts w:asciiTheme="minorHAnsi" w:hAnsiTheme="minorHAnsi" w:cstheme="minorHAnsi"/>
          <w:sz w:val="24"/>
          <w:szCs w:val="24"/>
        </w:rPr>
      </w:pPr>
      <w:r w:rsidRPr="00FD1AED">
        <w:rPr>
          <w:rFonts w:asciiTheme="minorHAnsi" w:hAnsiTheme="minorHAnsi" w:cstheme="minorHAnsi"/>
          <w:sz w:val="24"/>
          <w:szCs w:val="24"/>
        </w:rPr>
        <w:t>We want to inspire young people to become active community members through our projects, training, and employability skills.</w:t>
      </w:r>
    </w:p>
    <w:p w14:paraId="398BF513" w14:textId="77777777" w:rsidR="0021383B" w:rsidRPr="00FD1AED" w:rsidRDefault="0021383B" w:rsidP="0021383B">
      <w:pPr>
        <w:jc w:val="both"/>
        <w:rPr>
          <w:rFonts w:ascii="Calibri" w:hAnsi="Calibri" w:cs="Calibri"/>
          <w:color w:val="000000"/>
          <w:sz w:val="24"/>
          <w:szCs w:val="24"/>
          <w:shd w:val="clear" w:color="auto" w:fill="FFFFFF"/>
        </w:rPr>
      </w:pPr>
    </w:p>
    <w:p w14:paraId="4945B2D8" w14:textId="3B6AB04E" w:rsidR="0021383B" w:rsidRPr="00FD1AED" w:rsidRDefault="00BD0D12" w:rsidP="0021383B">
      <w:pPr>
        <w:spacing w:after="60"/>
        <w:rPr>
          <w:rFonts w:asciiTheme="minorHAnsi" w:hAnsiTheme="minorHAnsi" w:cstheme="minorHAnsi"/>
          <w:b/>
          <w:bCs/>
          <w:color w:val="22A699"/>
          <w:sz w:val="24"/>
          <w:szCs w:val="24"/>
        </w:rPr>
      </w:pPr>
      <w:r>
        <w:rPr>
          <w:rFonts w:asciiTheme="minorHAnsi" w:hAnsiTheme="minorHAnsi" w:cstheme="minorHAnsi"/>
          <w:b/>
          <w:bCs/>
          <w:color w:val="22A699"/>
          <w:sz w:val="24"/>
          <w:szCs w:val="24"/>
        </w:rPr>
        <w:t>Kitchen Supervisor</w:t>
      </w:r>
      <w:r w:rsidR="001917F3">
        <w:rPr>
          <w:rFonts w:asciiTheme="minorHAnsi" w:hAnsiTheme="minorHAnsi" w:cstheme="minorHAnsi"/>
          <w:b/>
          <w:bCs/>
          <w:color w:val="22A699"/>
          <w:sz w:val="24"/>
          <w:szCs w:val="24"/>
        </w:rPr>
        <w:t xml:space="preserve"> duties include</w:t>
      </w:r>
      <w:r w:rsidR="0021383B" w:rsidRPr="00FD1AED">
        <w:rPr>
          <w:rFonts w:asciiTheme="minorHAnsi" w:hAnsiTheme="minorHAnsi" w:cstheme="minorHAnsi"/>
          <w:b/>
          <w:bCs/>
          <w:color w:val="22A699"/>
          <w:sz w:val="24"/>
          <w:szCs w:val="24"/>
        </w:rPr>
        <w:t>:</w:t>
      </w:r>
    </w:p>
    <w:p w14:paraId="78B6FC5D" w14:textId="74808721"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 xml:space="preserve">Employability skills </w:t>
      </w:r>
      <w:r w:rsidR="002D45F2">
        <w:rPr>
          <w:rFonts w:asciiTheme="minorHAnsi" w:hAnsiTheme="minorHAnsi" w:cstheme="minorHAnsi"/>
          <w:sz w:val="24"/>
          <w:szCs w:val="24"/>
        </w:rPr>
        <w:t>training</w:t>
      </w:r>
    </w:p>
    <w:p w14:paraId="1EFC6BE1" w14:textId="77777777"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Team player qualities</w:t>
      </w:r>
    </w:p>
    <w:p w14:paraId="54C36663" w14:textId="55733CCC" w:rsidR="0021383B" w:rsidRPr="00FD1AED" w:rsidRDefault="0021383B" w:rsidP="0021383B">
      <w:pPr>
        <w:pStyle w:val="ListParagraph"/>
        <w:widowControl/>
        <w:numPr>
          <w:ilvl w:val="0"/>
          <w:numId w:val="35"/>
        </w:numPr>
        <w:autoSpaceDE/>
        <w:autoSpaceDN/>
        <w:ind w:left="357" w:hanging="357"/>
        <w:contextualSpacing w:val="0"/>
        <w:rPr>
          <w:rFonts w:asciiTheme="minorHAnsi" w:hAnsiTheme="minorHAnsi" w:cstheme="minorHAnsi"/>
          <w:sz w:val="24"/>
          <w:szCs w:val="24"/>
        </w:rPr>
      </w:pPr>
      <w:r w:rsidRPr="00FD1AED">
        <w:rPr>
          <w:rFonts w:asciiTheme="minorHAnsi" w:hAnsiTheme="minorHAnsi" w:cstheme="minorHAnsi"/>
          <w:sz w:val="24"/>
          <w:szCs w:val="24"/>
        </w:rPr>
        <w:t>Workplace knowledge</w:t>
      </w:r>
      <w:r w:rsidR="002D45F2">
        <w:rPr>
          <w:rFonts w:asciiTheme="minorHAnsi" w:hAnsiTheme="minorHAnsi" w:cstheme="minorHAnsi"/>
          <w:sz w:val="24"/>
          <w:szCs w:val="24"/>
        </w:rPr>
        <w:t>, particularly hospitality and staff development</w:t>
      </w:r>
    </w:p>
    <w:p w14:paraId="673BC106" w14:textId="113DF121" w:rsidR="0021383B" w:rsidRPr="00FD1AED" w:rsidRDefault="002D45F2" w:rsidP="0021383B">
      <w:pPr>
        <w:pStyle w:val="ListParagraph"/>
        <w:widowControl/>
        <w:numPr>
          <w:ilvl w:val="0"/>
          <w:numId w:val="35"/>
        </w:numPr>
        <w:autoSpaceDE/>
        <w:autoSpaceDN/>
        <w:ind w:left="357" w:hanging="357"/>
        <w:contextualSpacing w:val="0"/>
        <w:rPr>
          <w:rFonts w:asciiTheme="minorHAnsi" w:hAnsiTheme="minorHAnsi" w:cstheme="minorHAnsi"/>
          <w:sz w:val="24"/>
          <w:szCs w:val="24"/>
        </w:rPr>
      </w:pPr>
      <w:r>
        <w:rPr>
          <w:rFonts w:asciiTheme="minorHAnsi" w:hAnsiTheme="minorHAnsi" w:cstheme="minorHAnsi"/>
          <w:sz w:val="24"/>
          <w:szCs w:val="24"/>
        </w:rPr>
        <w:t>Keyholder responsibilities</w:t>
      </w:r>
    </w:p>
    <w:p w14:paraId="7A68F3F2" w14:textId="77777777" w:rsidR="0021383B" w:rsidRPr="00FD1AED" w:rsidRDefault="0021383B" w:rsidP="0021383B">
      <w:pPr>
        <w:pStyle w:val="ListParagraph"/>
        <w:widowControl/>
        <w:numPr>
          <w:ilvl w:val="0"/>
          <w:numId w:val="35"/>
        </w:numPr>
        <w:autoSpaceDE/>
        <w:autoSpaceDN/>
        <w:ind w:left="357" w:hanging="357"/>
        <w:contextualSpacing w:val="0"/>
        <w:rPr>
          <w:rFonts w:asciiTheme="minorHAnsi" w:hAnsiTheme="minorHAnsi" w:cstheme="minorHAnsi"/>
          <w:sz w:val="24"/>
          <w:szCs w:val="24"/>
        </w:rPr>
      </w:pPr>
      <w:r w:rsidRPr="00FD1AED">
        <w:rPr>
          <w:rFonts w:asciiTheme="minorHAnsi" w:hAnsiTheme="minorHAnsi" w:cstheme="minorHAnsi"/>
          <w:sz w:val="24"/>
          <w:szCs w:val="24"/>
        </w:rPr>
        <w:t>Following Food Safety Guidelines:</w:t>
      </w:r>
    </w:p>
    <w:p w14:paraId="276372EB" w14:textId="77777777" w:rsidR="0021383B" w:rsidRPr="00FD1AED" w:rsidRDefault="0021383B" w:rsidP="00927785">
      <w:pPr>
        <w:pStyle w:val="ListParagraph"/>
        <w:widowControl/>
        <w:numPr>
          <w:ilvl w:val="0"/>
          <w:numId w:val="35"/>
        </w:numPr>
        <w:autoSpaceDE/>
        <w:autoSpaceDN/>
        <w:ind w:left="709"/>
        <w:contextualSpacing w:val="0"/>
        <w:rPr>
          <w:rFonts w:asciiTheme="minorHAnsi" w:hAnsiTheme="minorHAnsi" w:cstheme="minorHAnsi"/>
          <w:sz w:val="24"/>
          <w:szCs w:val="24"/>
        </w:rPr>
      </w:pPr>
      <w:r w:rsidRPr="00FD1AED">
        <w:rPr>
          <w:rFonts w:asciiTheme="minorHAnsi" w:hAnsiTheme="minorHAnsi" w:cstheme="minorHAnsi"/>
          <w:sz w:val="24"/>
          <w:szCs w:val="24"/>
        </w:rPr>
        <w:t>Allergens</w:t>
      </w:r>
    </w:p>
    <w:p w14:paraId="2D3C5958" w14:textId="77777777" w:rsidR="0021383B" w:rsidRPr="00FD1AED" w:rsidRDefault="0021383B" w:rsidP="00927785">
      <w:pPr>
        <w:pStyle w:val="ListParagraph"/>
        <w:widowControl/>
        <w:numPr>
          <w:ilvl w:val="0"/>
          <w:numId w:val="35"/>
        </w:numPr>
        <w:autoSpaceDE/>
        <w:autoSpaceDN/>
        <w:ind w:left="709"/>
        <w:contextualSpacing w:val="0"/>
        <w:rPr>
          <w:rFonts w:asciiTheme="minorHAnsi" w:hAnsiTheme="minorHAnsi" w:cstheme="minorHAnsi"/>
          <w:sz w:val="24"/>
          <w:szCs w:val="24"/>
        </w:rPr>
      </w:pPr>
      <w:r w:rsidRPr="00FD1AED">
        <w:rPr>
          <w:rFonts w:asciiTheme="minorHAnsi" w:hAnsiTheme="minorHAnsi" w:cstheme="minorHAnsi"/>
          <w:sz w:val="24"/>
          <w:szCs w:val="24"/>
        </w:rPr>
        <w:t>Safe Food Handling</w:t>
      </w:r>
    </w:p>
    <w:p w14:paraId="7F3C52BE" w14:textId="0D239C0A" w:rsidR="0021383B" w:rsidRPr="00FD1AED" w:rsidRDefault="0021383B" w:rsidP="0021383B">
      <w:pPr>
        <w:pStyle w:val="ListParagraph"/>
        <w:widowControl/>
        <w:numPr>
          <w:ilvl w:val="0"/>
          <w:numId w:val="35"/>
        </w:numPr>
        <w:autoSpaceDE/>
        <w:autoSpaceDN/>
        <w:contextualSpacing w:val="0"/>
        <w:rPr>
          <w:rFonts w:asciiTheme="minorHAnsi" w:hAnsiTheme="minorHAnsi" w:cstheme="minorHAnsi"/>
          <w:sz w:val="24"/>
          <w:szCs w:val="24"/>
        </w:rPr>
      </w:pPr>
      <w:r w:rsidRPr="00FD1AED">
        <w:rPr>
          <w:rFonts w:asciiTheme="minorHAnsi" w:hAnsiTheme="minorHAnsi" w:cstheme="minorHAnsi"/>
          <w:sz w:val="24"/>
          <w:szCs w:val="24"/>
        </w:rPr>
        <w:t>To represent the brand and culture of Depot</w:t>
      </w:r>
      <w:r w:rsidR="001917F3">
        <w:rPr>
          <w:rFonts w:asciiTheme="minorHAnsi" w:hAnsiTheme="minorHAnsi" w:cstheme="minorHAnsi"/>
          <w:sz w:val="24"/>
          <w:szCs w:val="24"/>
        </w:rPr>
        <w:t xml:space="preserve"> and Area 43</w:t>
      </w:r>
    </w:p>
    <w:p w14:paraId="3B623814" w14:textId="77777777"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Great communication skills</w:t>
      </w:r>
    </w:p>
    <w:p w14:paraId="420E3CDE" w14:textId="77777777"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Customer service skills and knowledge</w:t>
      </w:r>
    </w:p>
    <w:p w14:paraId="3741F62D" w14:textId="052D344F"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Good level of literacy</w:t>
      </w:r>
      <w:r w:rsidR="002D45F2">
        <w:rPr>
          <w:rFonts w:asciiTheme="minorHAnsi" w:hAnsiTheme="minorHAnsi" w:cstheme="minorHAnsi"/>
          <w:sz w:val="24"/>
          <w:szCs w:val="24"/>
        </w:rPr>
        <w:t xml:space="preserve">, </w:t>
      </w:r>
      <w:r w:rsidRPr="00FD1AED">
        <w:rPr>
          <w:rFonts w:asciiTheme="minorHAnsi" w:hAnsiTheme="minorHAnsi" w:cstheme="minorHAnsi"/>
          <w:sz w:val="24"/>
          <w:szCs w:val="24"/>
        </w:rPr>
        <w:t>numeracy</w:t>
      </w:r>
      <w:r w:rsidR="002D45F2">
        <w:rPr>
          <w:rFonts w:asciiTheme="minorHAnsi" w:hAnsiTheme="minorHAnsi" w:cstheme="minorHAnsi"/>
          <w:sz w:val="24"/>
          <w:szCs w:val="24"/>
        </w:rPr>
        <w:t>, and IT skills.</w:t>
      </w:r>
    </w:p>
    <w:p w14:paraId="788DFAE7" w14:textId="77777777"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Attention to detail</w:t>
      </w:r>
    </w:p>
    <w:p w14:paraId="79DF78F5" w14:textId="77777777"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Ability to work unsupervised and deliver quality work</w:t>
      </w:r>
    </w:p>
    <w:p w14:paraId="0D3057C0" w14:textId="77777777" w:rsidR="0021383B" w:rsidRPr="00FD1AED" w:rsidRDefault="0021383B" w:rsidP="0021383B">
      <w:pPr>
        <w:pStyle w:val="ListParagraph"/>
        <w:widowControl/>
        <w:numPr>
          <w:ilvl w:val="0"/>
          <w:numId w:val="35"/>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Keeping your work areas clean and tidy</w:t>
      </w:r>
    </w:p>
    <w:p w14:paraId="1825E5E5" w14:textId="77777777" w:rsidR="0021383B" w:rsidRPr="00FD1AED" w:rsidRDefault="0021383B" w:rsidP="0021383B">
      <w:pPr>
        <w:jc w:val="both"/>
        <w:rPr>
          <w:rFonts w:ascii="Calibri" w:hAnsi="Calibri" w:cs="Calibri"/>
          <w:color w:val="000000"/>
          <w:sz w:val="24"/>
          <w:szCs w:val="24"/>
          <w:shd w:val="clear" w:color="auto" w:fill="FFFFFF"/>
        </w:rPr>
      </w:pPr>
    </w:p>
    <w:p w14:paraId="44AF843C" w14:textId="77777777" w:rsidR="0021383B" w:rsidRPr="00FD1AED" w:rsidRDefault="0021383B" w:rsidP="0021383B">
      <w:pPr>
        <w:spacing w:after="60"/>
        <w:jc w:val="both"/>
        <w:rPr>
          <w:rFonts w:ascii="Calibri" w:hAnsi="Calibri" w:cs="Calibri"/>
          <w:b/>
          <w:bCs/>
          <w:color w:val="22A699"/>
          <w:sz w:val="24"/>
          <w:szCs w:val="24"/>
          <w:shd w:val="clear" w:color="auto" w:fill="FFFFFF"/>
        </w:rPr>
      </w:pPr>
      <w:r w:rsidRPr="00FD1AED">
        <w:rPr>
          <w:rFonts w:ascii="Calibri" w:hAnsi="Calibri" w:cs="Calibri"/>
          <w:b/>
          <w:bCs/>
          <w:color w:val="22A699"/>
          <w:sz w:val="24"/>
          <w:szCs w:val="24"/>
          <w:shd w:val="clear" w:color="auto" w:fill="FFFFFF"/>
        </w:rPr>
        <w:t>Main Responsibilities</w:t>
      </w:r>
    </w:p>
    <w:p w14:paraId="3F012136" w14:textId="505ED602" w:rsidR="002D45F2" w:rsidRDefault="002D45F2" w:rsidP="0021383B">
      <w:pPr>
        <w:pStyle w:val="ListParagraph"/>
        <w:widowControl/>
        <w:numPr>
          <w:ilvl w:val="0"/>
          <w:numId w:val="36"/>
        </w:numPr>
        <w:autoSpaceDE/>
        <w:autoSpaceDN/>
        <w:spacing w:after="60"/>
        <w:contextualSpacing w:val="0"/>
        <w:rPr>
          <w:rFonts w:asciiTheme="minorHAnsi" w:hAnsiTheme="minorHAnsi" w:cstheme="minorHAnsi"/>
          <w:sz w:val="24"/>
          <w:szCs w:val="24"/>
        </w:rPr>
      </w:pPr>
      <w:r>
        <w:rPr>
          <w:rFonts w:asciiTheme="minorHAnsi" w:hAnsiTheme="minorHAnsi" w:cstheme="minorHAnsi"/>
          <w:sz w:val="24"/>
          <w:szCs w:val="24"/>
        </w:rPr>
        <w:t>Effective day to day running of the cafe</w:t>
      </w:r>
    </w:p>
    <w:p w14:paraId="2DDF1103" w14:textId="77777777" w:rsidR="002D45F2" w:rsidRDefault="002D45F2" w:rsidP="002D45F2">
      <w:pPr>
        <w:pStyle w:val="ListParagraph"/>
        <w:widowControl/>
        <w:numPr>
          <w:ilvl w:val="0"/>
          <w:numId w:val="36"/>
        </w:numPr>
        <w:autoSpaceDE/>
        <w:autoSpaceDN/>
        <w:spacing w:after="60"/>
        <w:ind w:left="357" w:hanging="357"/>
        <w:contextualSpacing w:val="0"/>
        <w:rPr>
          <w:rFonts w:asciiTheme="minorHAnsi" w:hAnsiTheme="minorHAnsi" w:cstheme="minorHAnsi"/>
          <w:sz w:val="24"/>
          <w:szCs w:val="24"/>
        </w:rPr>
      </w:pPr>
      <w:r>
        <w:rPr>
          <w:rFonts w:asciiTheme="minorHAnsi" w:hAnsiTheme="minorHAnsi" w:cstheme="minorHAnsi"/>
          <w:sz w:val="24"/>
          <w:szCs w:val="24"/>
        </w:rPr>
        <w:t>Assisting with mentoring young people on placement</w:t>
      </w:r>
    </w:p>
    <w:p w14:paraId="729D5C92" w14:textId="0FD023FC" w:rsidR="0021383B" w:rsidRPr="00FD1AED" w:rsidRDefault="0021383B" w:rsidP="0021383B">
      <w:pPr>
        <w:pStyle w:val="ListParagraph"/>
        <w:widowControl/>
        <w:numPr>
          <w:ilvl w:val="0"/>
          <w:numId w:val="36"/>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t>Ordering, receiving and storing stock supplies</w:t>
      </w:r>
    </w:p>
    <w:p w14:paraId="19F53D5C" w14:textId="77777777" w:rsidR="0021383B" w:rsidRPr="00FD1AED" w:rsidRDefault="0021383B" w:rsidP="0021383B">
      <w:pPr>
        <w:pStyle w:val="ListParagraph"/>
        <w:widowControl/>
        <w:numPr>
          <w:ilvl w:val="0"/>
          <w:numId w:val="36"/>
        </w:numPr>
        <w:autoSpaceDE/>
        <w:autoSpaceDN/>
        <w:ind w:left="357" w:hanging="357"/>
        <w:contextualSpacing w:val="0"/>
        <w:rPr>
          <w:rFonts w:asciiTheme="minorHAnsi" w:hAnsiTheme="minorHAnsi" w:cstheme="minorHAnsi"/>
          <w:sz w:val="24"/>
          <w:szCs w:val="24"/>
        </w:rPr>
      </w:pPr>
      <w:r w:rsidRPr="00FD1AED">
        <w:rPr>
          <w:rFonts w:asciiTheme="minorHAnsi" w:hAnsiTheme="minorHAnsi" w:cstheme="minorHAnsi"/>
          <w:sz w:val="24"/>
          <w:szCs w:val="24"/>
        </w:rPr>
        <w:t>Stock checks and stock rotation</w:t>
      </w:r>
    </w:p>
    <w:p w14:paraId="36D04264" w14:textId="77777777" w:rsidR="0021383B" w:rsidRDefault="0021383B" w:rsidP="0021383B">
      <w:pPr>
        <w:pStyle w:val="ListParagraph"/>
        <w:widowControl/>
        <w:numPr>
          <w:ilvl w:val="0"/>
          <w:numId w:val="36"/>
        </w:numPr>
        <w:autoSpaceDE/>
        <w:autoSpaceDN/>
        <w:spacing w:after="60"/>
        <w:contextualSpacing w:val="0"/>
        <w:rPr>
          <w:rFonts w:asciiTheme="minorHAnsi" w:hAnsiTheme="minorHAnsi" w:cstheme="minorHAnsi"/>
          <w:sz w:val="24"/>
          <w:szCs w:val="24"/>
        </w:rPr>
      </w:pPr>
      <w:r w:rsidRPr="00FD1AED">
        <w:rPr>
          <w:rFonts w:asciiTheme="minorHAnsi" w:hAnsiTheme="minorHAnsi" w:cstheme="minorHAnsi"/>
          <w:sz w:val="24"/>
          <w:szCs w:val="24"/>
        </w:rPr>
        <w:lastRenderedPageBreak/>
        <w:t>Completing required training alongside your role</w:t>
      </w:r>
    </w:p>
    <w:p w14:paraId="4EE3A7E9" w14:textId="7D33A6B6" w:rsidR="00BD0D12" w:rsidRDefault="00BD0D12" w:rsidP="00C45384">
      <w:pPr>
        <w:pStyle w:val="ListParagraph"/>
        <w:widowControl/>
        <w:numPr>
          <w:ilvl w:val="0"/>
          <w:numId w:val="36"/>
        </w:numPr>
        <w:autoSpaceDE/>
        <w:autoSpaceDN/>
        <w:spacing w:after="60"/>
        <w:ind w:left="357" w:hanging="357"/>
        <w:contextualSpacing w:val="0"/>
        <w:rPr>
          <w:rFonts w:asciiTheme="minorHAnsi" w:hAnsiTheme="minorHAnsi" w:cstheme="minorHAnsi"/>
          <w:sz w:val="24"/>
          <w:szCs w:val="24"/>
        </w:rPr>
      </w:pPr>
      <w:r>
        <w:rPr>
          <w:rFonts w:asciiTheme="minorHAnsi" w:hAnsiTheme="minorHAnsi" w:cstheme="minorHAnsi"/>
          <w:sz w:val="24"/>
          <w:szCs w:val="24"/>
        </w:rPr>
        <w:t xml:space="preserve">Ensuring the smooth running of the cafe kitchen </w:t>
      </w:r>
    </w:p>
    <w:p w14:paraId="286A2590" w14:textId="20808048" w:rsidR="002D45F2" w:rsidRPr="002D45F2" w:rsidRDefault="002D45F2" w:rsidP="002D45F2">
      <w:pPr>
        <w:pStyle w:val="ListParagraph"/>
        <w:widowControl/>
        <w:numPr>
          <w:ilvl w:val="0"/>
          <w:numId w:val="36"/>
        </w:numPr>
        <w:autoSpaceDE/>
        <w:autoSpaceDN/>
        <w:spacing w:after="60"/>
        <w:contextualSpacing w:val="0"/>
        <w:rPr>
          <w:rFonts w:asciiTheme="minorHAnsi" w:hAnsiTheme="minorHAnsi" w:cstheme="minorHAnsi"/>
          <w:sz w:val="24"/>
          <w:szCs w:val="24"/>
        </w:rPr>
      </w:pPr>
      <w:r>
        <w:rPr>
          <w:rFonts w:asciiTheme="minorHAnsi" w:hAnsiTheme="minorHAnsi" w:cstheme="minorHAnsi"/>
          <w:sz w:val="24"/>
          <w:szCs w:val="24"/>
        </w:rPr>
        <w:t>Event planning and budgeting</w:t>
      </w:r>
    </w:p>
    <w:p w14:paraId="1A40E0B0" w14:textId="77777777" w:rsidR="0021383B" w:rsidRPr="00F00DF4" w:rsidRDefault="0021383B" w:rsidP="0021383B">
      <w:pPr>
        <w:pStyle w:val="NormalWeb"/>
        <w:shd w:val="clear" w:color="auto" w:fill="FFFFFF"/>
        <w:spacing w:before="0" w:beforeAutospacing="0" w:after="0" w:afterAutospacing="0"/>
        <w:jc w:val="both"/>
        <w:rPr>
          <w:rFonts w:ascii="Calibri" w:hAnsi="Calibri" w:cs="Calibri"/>
          <w:sz w:val="22"/>
          <w:szCs w:val="22"/>
        </w:rPr>
      </w:pPr>
    </w:p>
    <w:tbl>
      <w:tblPr>
        <w:tblStyle w:val="TableGrid"/>
        <w:tblW w:w="0" w:type="auto"/>
        <w:shd w:val="clear" w:color="auto" w:fill="22A699"/>
        <w:tblLook w:val="04A0" w:firstRow="1" w:lastRow="0" w:firstColumn="1" w:lastColumn="0" w:noHBand="0" w:noVBand="1"/>
      </w:tblPr>
      <w:tblGrid>
        <w:gridCol w:w="10194"/>
      </w:tblGrid>
      <w:tr w:rsidR="0021383B" w:rsidRPr="00F00DF4" w14:paraId="6B6FCD23" w14:textId="77777777">
        <w:trPr>
          <w:trHeight w:val="567"/>
        </w:trPr>
        <w:tc>
          <w:tcPr>
            <w:tcW w:w="10194" w:type="dxa"/>
            <w:shd w:val="clear" w:color="auto" w:fill="22A699"/>
            <w:vAlign w:val="center"/>
          </w:tcPr>
          <w:p w14:paraId="45F88E16" w14:textId="77777777" w:rsidR="0021383B" w:rsidRPr="00F00DF4" w:rsidRDefault="0021383B">
            <w:pPr>
              <w:rPr>
                <w:b/>
                <w:bCs/>
                <w:color w:val="FFFFFF" w:themeColor="background1"/>
                <w:sz w:val="32"/>
                <w:szCs w:val="32"/>
              </w:rPr>
            </w:pPr>
            <w:r w:rsidRPr="00F00DF4">
              <w:rPr>
                <w:b/>
                <w:bCs/>
                <w:color w:val="FFFFFF" w:themeColor="background1"/>
                <w:sz w:val="32"/>
                <w:szCs w:val="32"/>
              </w:rPr>
              <w:t>Person Specification</w:t>
            </w:r>
          </w:p>
        </w:tc>
      </w:tr>
    </w:tbl>
    <w:p w14:paraId="3B1DAE2D" w14:textId="77777777" w:rsidR="0021383B" w:rsidRPr="00F00DF4" w:rsidRDefault="0021383B" w:rsidP="0021383B">
      <w:pPr>
        <w:pStyle w:val="NormalWeb"/>
        <w:shd w:val="clear" w:color="auto" w:fill="FFFFFF"/>
        <w:spacing w:before="0" w:beforeAutospacing="0" w:after="0" w:afterAutospacing="0"/>
        <w:jc w:val="both"/>
        <w:rPr>
          <w:rFonts w:ascii="Calibri" w:hAnsi="Calibri" w:cs="Calibri"/>
          <w:sz w:val="22"/>
          <w:szCs w:val="22"/>
        </w:rPr>
      </w:pPr>
    </w:p>
    <w:p w14:paraId="48B9F95F" w14:textId="49B6390D" w:rsidR="001917F3" w:rsidRDefault="001917F3" w:rsidP="001917F3">
      <w:pPr>
        <w:spacing w:after="60"/>
        <w:jc w:val="both"/>
        <w:rPr>
          <w:rFonts w:asciiTheme="minorHAnsi" w:hAnsiTheme="minorHAnsi" w:cstheme="minorHAnsi"/>
          <w:b/>
          <w:bCs/>
          <w:color w:val="22A699"/>
          <w:sz w:val="24"/>
          <w:szCs w:val="24"/>
        </w:rPr>
      </w:pPr>
      <w:r>
        <w:rPr>
          <w:rFonts w:asciiTheme="minorHAnsi" w:hAnsiTheme="minorHAnsi" w:cstheme="minorHAnsi"/>
          <w:b/>
          <w:bCs/>
          <w:color w:val="22A699"/>
          <w:sz w:val="24"/>
          <w:szCs w:val="24"/>
        </w:rPr>
        <w:t>Essential qualities:</w:t>
      </w:r>
    </w:p>
    <w:p w14:paraId="0E7F9F2E" w14:textId="28C07D28" w:rsidR="001917F3" w:rsidRDefault="001917F3" w:rsidP="00C45384">
      <w:pPr>
        <w:pStyle w:val="ListParagraph"/>
        <w:widowControl/>
        <w:numPr>
          <w:ilvl w:val="0"/>
          <w:numId w:val="43"/>
        </w:numPr>
        <w:autoSpaceDE/>
        <w:autoSpaceDN/>
        <w:spacing w:after="60"/>
        <w:ind w:left="425"/>
        <w:contextualSpacing w:val="0"/>
        <w:jc w:val="both"/>
        <w:rPr>
          <w:rFonts w:asciiTheme="minorHAnsi" w:hAnsiTheme="minorHAnsi" w:cstheme="minorHAnsi"/>
          <w:sz w:val="24"/>
          <w:szCs w:val="24"/>
        </w:rPr>
      </w:pPr>
      <w:r>
        <w:rPr>
          <w:rFonts w:asciiTheme="minorHAnsi" w:hAnsiTheme="minorHAnsi" w:cstheme="minorHAnsi"/>
          <w:sz w:val="24"/>
          <w:szCs w:val="24"/>
        </w:rPr>
        <w:t>Previous experience in a hospitality role</w:t>
      </w:r>
    </w:p>
    <w:p w14:paraId="4B0710BF" w14:textId="6D971E9D" w:rsidR="002D45F2" w:rsidRPr="001917F3" w:rsidRDefault="002D45F2" w:rsidP="00C45384">
      <w:pPr>
        <w:pStyle w:val="ListParagraph"/>
        <w:widowControl/>
        <w:numPr>
          <w:ilvl w:val="0"/>
          <w:numId w:val="43"/>
        </w:numPr>
        <w:autoSpaceDE/>
        <w:autoSpaceDN/>
        <w:spacing w:after="60"/>
        <w:ind w:left="425"/>
        <w:contextualSpacing w:val="0"/>
        <w:jc w:val="both"/>
        <w:rPr>
          <w:rFonts w:asciiTheme="minorHAnsi" w:hAnsiTheme="minorHAnsi" w:cstheme="minorHAnsi"/>
          <w:sz w:val="24"/>
          <w:szCs w:val="24"/>
        </w:rPr>
      </w:pPr>
      <w:r>
        <w:rPr>
          <w:rFonts w:asciiTheme="minorHAnsi" w:hAnsiTheme="minorHAnsi" w:cstheme="minorHAnsi"/>
          <w:sz w:val="24"/>
          <w:szCs w:val="24"/>
        </w:rPr>
        <w:t>A team player with good motivational skills</w:t>
      </w:r>
    </w:p>
    <w:p w14:paraId="00888D79" w14:textId="17107D7F" w:rsidR="0021383B" w:rsidRPr="003532C8" w:rsidRDefault="001917F3" w:rsidP="00C45384">
      <w:pPr>
        <w:pStyle w:val="ListParagraph"/>
        <w:widowControl/>
        <w:numPr>
          <w:ilvl w:val="0"/>
          <w:numId w:val="37"/>
        </w:numPr>
        <w:autoSpaceDE/>
        <w:autoSpaceDN/>
        <w:spacing w:after="60"/>
        <w:ind w:left="425"/>
        <w:contextualSpacing w:val="0"/>
        <w:jc w:val="both"/>
        <w:rPr>
          <w:rFonts w:asciiTheme="minorHAnsi" w:hAnsiTheme="minorHAnsi" w:cstheme="minorHAnsi"/>
          <w:sz w:val="24"/>
          <w:szCs w:val="24"/>
        </w:rPr>
      </w:pPr>
      <w:r>
        <w:rPr>
          <w:rFonts w:asciiTheme="minorHAnsi" w:hAnsiTheme="minorHAnsi" w:cstheme="minorHAnsi"/>
          <w:sz w:val="24"/>
          <w:szCs w:val="24"/>
        </w:rPr>
        <w:t>R</w:t>
      </w:r>
      <w:r w:rsidR="0021383B" w:rsidRPr="003532C8">
        <w:rPr>
          <w:rFonts w:asciiTheme="minorHAnsi" w:hAnsiTheme="minorHAnsi" w:cstheme="minorHAnsi"/>
          <w:sz w:val="24"/>
          <w:szCs w:val="24"/>
        </w:rPr>
        <w:t>eliable and ready to learn new skills</w:t>
      </w:r>
    </w:p>
    <w:p w14:paraId="11A81AB9" w14:textId="77777777" w:rsidR="0021383B" w:rsidRPr="003532C8" w:rsidRDefault="0021383B" w:rsidP="00C45384">
      <w:pPr>
        <w:pStyle w:val="ListParagraph"/>
        <w:widowControl/>
        <w:numPr>
          <w:ilvl w:val="0"/>
          <w:numId w:val="37"/>
        </w:numPr>
        <w:autoSpaceDE/>
        <w:autoSpaceDN/>
        <w:spacing w:after="60"/>
        <w:ind w:left="425"/>
        <w:contextualSpacing w:val="0"/>
        <w:jc w:val="both"/>
        <w:rPr>
          <w:rFonts w:asciiTheme="minorHAnsi" w:hAnsiTheme="minorHAnsi" w:cstheme="minorHAnsi"/>
          <w:sz w:val="24"/>
          <w:szCs w:val="24"/>
        </w:rPr>
      </w:pPr>
      <w:r w:rsidRPr="003532C8">
        <w:rPr>
          <w:rFonts w:asciiTheme="minorHAnsi" w:hAnsiTheme="minorHAnsi" w:cstheme="minorHAnsi"/>
          <w:sz w:val="24"/>
          <w:szCs w:val="24"/>
        </w:rPr>
        <w:t>Enthusiasm to develop your skills and knowledge</w:t>
      </w:r>
    </w:p>
    <w:p w14:paraId="7915F4C9" w14:textId="77777777" w:rsidR="0021383B" w:rsidRPr="003532C8" w:rsidRDefault="0021383B" w:rsidP="00C45384">
      <w:pPr>
        <w:pStyle w:val="ListParagraph"/>
        <w:widowControl/>
        <w:numPr>
          <w:ilvl w:val="0"/>
          <w:numId w:val="37"/>
        </w:numPr>
        <w:autoSpaceDE/>
        <w:autoSpaceDN/>
        <w:spacing w:after="60"/>
        <w:ind w:left="425" w:hanging="357"/>
        <w:contextualSpacing w:val="0"/>
        <w:jc w:val="both"/>
        <w:rPr>
          <w:rFonts w:asciiTheme="minorHAnsi" w:hAnsiTheme="minorHAnsi" w:cstheme="minorHAnsi"/>
          <w:sz w:val="24"/>
          <w:szCs w:val="24"/>
        </w:rPr>
      </w:pPr>
      <w:r w:rsidRPr="003532C8">
        <w:rPr>
          <w:rFonts w:asciiTheme="minorHAnsi" w:hAnsiTheme="minorHAnsi" w:cstheme="minorHAnsi"/>
          <w:sz w:val="24"/>
          <w:szCs w:val="24"/>
        </w:rPr>
        <w:t>A positive and approachable manner</w:t>
      </w:r>
    </w:p>
    <w:p w14:paraId="5A5CB698" w14:textId="77777777" w:rsidR="0021383B" w:rsidRDefault="0021383B" w:rsidP="00C45384">
      <w:pPr>
        <w:pStyle w:val="ListParagraph"/>
        <w:widowControl/>
        <w:numPr>
          <w:ilvl w:val="0"/>
          <w:numId w:val="37"/>
        </w:numPr>
        <w:autoSpaceDE/>
        <w:autoSpaceDN/>
        <w:spacing w:after="60"/>
        <w:ind w:left="425"/>
        <w:contextualSpacing w:val="0"/>
        <w:jc w:val="both"/>
        <w:rPr>
          <w:rFonts w:asciiTheme="minorHAnsi" w:hAnsiTheme="minorHAnsi" w:cstheme="minorHAnsi"/>
          <w:sz w:val="24"/>
          <w:szCs w:val="24"/>
        </w:rPr>
      </w:pPr>
      <w:r w:rsidRPr="003532C8">
        <w:rPr>
          <w:rFonts w:asciiTheme="minorHAnsi" w:hAnsiTheme="minorHAnsi" w:cstheme="minorHAnsi"/>
          <w:sz w:val="24"/>
          <w:szCs w:val="24"/>
        </w:rPr>
        <w:t>Openness to new challenges, to develop and grow personally</w:t>
      </w:r>
    </w:p>
    <w:p w14:paraId="30BCA37F" w14:textId="7661AFF6" w:rsidR="001917F3" w:rsidRDefault="001917F3" w:rsidP="001917F3">
      <w:pPr>
        <w:pStyle w:val="ListParagraph"/>
        <w:widowControl/>
        <w:numPr>
          <w:ilvl w:val="0"/>
          <w:numId w:val="37"/>
        </w:numPr>
        <w:autoSpaceDE/>
        <w:autoSpaceDN/>
        <w:spacing w:after="60"/>
        <w:ind w:left="426"/>
        <w:contextualSpacing w:val="0"/>
        <w:jc w:val="both"/>
        <w:rPr>
          <w:rFonts w:asciiTheme="minorHAnsi" w:hAnsiTheme="minorHAnsi" w:cstheme="minorHAnsi"/>
          <w:sz w:val="24"/>
          <w:szCs w:val="24"/>
        </w:rPr>
      </w:pPr>
      <w:r>
        <w:rPr>
          <w:rFonts w:asciiTheme="minorHAnsi" w:hAnsiTheme="minorHAnsi" w:cstheme="minorHAnsi"/>
          <w:sz w:val="24"/>
          <w:szCs w:val="24"/>
        </w:rPr>
        <w:t>Competence with IT systems and relevant paperwork (e.g. kitchen checklists, money-handling)</w:t>
      </w:r>
    </w:p>
    <w:p w14:paraId="7120874F" w14:textId="77777777" w:rsidR="001917F3" w:rsidRDefault="001917F3" w:rsidP="001917F3">
      <w:pPr>
        <w:widowControl/>
        <w:autoSpaceDE/>
        <w:autoSpaceDN/>
        <w:spacing w:after="60"/>
        <w:jc w:val="both"/>
        <w:rPr>
          <w:rFonts w:asciiTheme="minorHAnsi" w:hAnsiTheme="minorHAnsi" w:cstheme="minorHAnsi"/>
          <w:sz w:val="24"/>
          <w:szCs w:val="24"/>
        </w:rPr>
      </w:pPr>
    </w:p>
    <w:p w14:paraId="4D427CB4" w14:textId="6A4D948C" w:rsidR="001917F3" w:rsidRPr="001917F3" w:rsidRDefault="001917F3" w:rsidP="001917F3">
      <w:pPr>
        <w:widowControl/>
        <w:autoSpaceDE/>
        <w:autoSpaceDN/>
        <w:spacing w:after="60"/>
        <w:jc w:val="both"/>
        <w:rPr>
          <w:rFonts w:asciiTheme="minorHAnsi" w:hAnsiTheme="minorHAnsi" w:cstheme="minorHAnsi"/>
          <w:b/>
          <w:bCs/>
          <w:color w:val="009999"/>
          <w:sz w:val="24"/>
          <w:szCs w:val="24"/>
        </w:rPr>
      </w:pPr>
      <w:r w:rsidRPr="001917F3">
        <w:rPr>
          <w:rFonts w:asciiTheme="minorHAnsi" w:hAnsiTheme="minorHAnsi" w:cstheme="minorHAnsi"/>
          <w:b/>
          <w:bCs/>
          <w:color w:val="009999"/>
          <w:sz w:val="24"/>
          <w:szCs w:val="24"/>
        </w:rPr>
        <w:t>Desirable qualities:</w:t>
      </w:r>
    </w:p>
    <w:p w14:paraId="2360F0ED" w14:textId="24D6A2AE" w:rsidR="001917F3" w:rsidRDefault="001917F3" w:rsidP="001917F3">
      <w:pPr>
        <w:pStyle w:val="ListParagraph"/>
        <w:widowControl/>
        <w:numPr>
          <w:ilvl w:val="0"/>
          <w:numId w:val="43"/>
        </w:numPr>
        <w:autoSpaceDE/>
        <w:autoSpaceDN/>
        <w:spacing w:after="60"/>
        <w:ind w:left="426"/>
        <w:contextualSpacing w:val="0"/>
        <w:jc w:val="both"/>
        <w:rPr>
          <w:rFonts w:asciiTheme="minorHAnsi" w:hAnsiTheme="minorHAnsi" w:cstheme="minorHAnsi"/>
          <w:sz w:val="24"/>
          <w:szCs w:val="24"/>
        </w:rPr>
      </w:pPr>
      <w:r>
        <w:rPr>
          <w:rFonts w:asciiTheme="minorHAnsi" w:hAnsiTheme="minorHAnsi" w:cstheme="minorHAnsi"/>
          <w:sz w:val="24"/>
          <w:szCs w:val="24"/>
        </w:rPr>
        <w:t>The ability to speak and understand Welsh is desirable but not essential</w:t>
      </w:r>
    </w:p>
    <w:p w14:paraId="1A5914F0" w14:textId="3201095B" w:rsidR="001917F3" w:rsidRPr="001917F3" w:rsidRDefault="001917F3" w:rsidP="001917F3">
      <w:pPr>
        <w:pStyle w:val="ListParagraph"/>
        <w:widowControl/>
        <w:numPr>
          <w:ilvl w:val="0"/>
          <w:numId w:val="43"/>
        </w:numPr>
        <w:autoSpaceDE/>
        <w:autoSpaceDN/>
        <w:spacing w:after="60"/>
        <w:ind w:left="426"/>
        <w:jc w:val="both"/>
        <w:rPr>
          <w:rFonts w:asciiTheme="minorHAnsi" w:hAnsiTheme="minorHAnsi" w:cstheme="minorHAnsi"/>
          <w:sz w:val="24"/>
          <w:szCs w:val="24"/>
        </w:rPr>
      </w:pPr>
      <w:r>
        <w:rPr>
          <w:rFonts w:asciiTheme="minorHAnsi" w:hAnsiTheme="minorHAnsi" w:cstheme="minorHAnsi"/>
          <w:sz w:val="24"/>
          <w:szCs w:val="24"/>
        </w:rPr>
        <w:t>Already holding Food Hygiene Level 2 and Allergen Awareness qualifications (if you do not have these, training will be provided)</w:t>
      </w:r>
    </w:p>
    <w:p w14:paraId="5D588353" w14:textId="77777777" w:rsidR="00B43D74" w:rsidRDefault="00B43D74" w:rsidP="00511804">
      <w:pPr>
        <w:widowControl/>
        <w:autoSpaceDE/>
        <w:autoSpaceDN/>
        <w:spacing w:line="259" w:lineRule="auto"/>
        <w:rPr>
          <w:rFonts w:asciiTheme="minorHAnsi" w:hAnsiTheme="minorHAnsi" w:cstheme="minorHAnsi"/>
          <w:sz w:val="24"/>
          <w:szCs w:val="24"/>
        </w:rPr>
      </w:pPr>
    </w:p>
    <w:p w14:paraId="421A3514" w14:textId="77777777" w:rsidR="00511804" w:rsidRPr="00511804" w:rsidRDefault="00511804" w:rsidP="00511804">
      <w:pPr>
        <w:widowControl/>
        <w:autoSpaceDE/>
        <w:autoSpaceDN/>
        <w:spacing w:line="259" w:lineRule="auto"/>
        <w:rPr>
          <w:rFonts w:asciiTheme="minorHAnsi" w:hAnsiTheme="minorHAnsi" w:cstheme="minorHAnsi"/>
          <w:sz w:val="24"/>
          <w:szCs w:val="24"/>
        </w:rPr>
      </w:pPr>
    </w:p>
    <w:p w14:paraId="12816039" w14:textId="4C2FD24D" w:rsidR="00511804" w:rsidRPr="00511804" w:rsidRDefault="002D45F2" w:rsidP="0021383B">
      <w:pPr>
        <w:widowControl/>
        <w:autoSpaceDE/>
        <w:autoSpaceDN/>
        <w:spacing w:after="160" w:line="259" w:lineRule="auto"/>
        <w:rPr>
          <w:rFonts w:asciiTheme="minorHAnsi" w:hAnsiTheme="minorHAnsi" w:cstheme="minorHAnsi"/>
          <w:sz w:val="24"/>
          <w:szCs w:val="24"/>
        </w:rPr>
      </w:pPr>
      <w:r>
        <w:rPr>
          <w:rFonts w:asciiTheme="minorHAnsi" w:hAnsiTheme="minorHAnsi" w:cstheme="minorHAnsi"/>
          <w:iCs/>
          <w:sz w:val="24"/>
          <w:szCs w:val="24"/>
        </w:rPr>
        <w:t>April 2026</w:t>
      </w:r>
    </w:p>
    <w:sectPr w:rsidR="00511804" w:rsidRPr="00511804" w:rsidSect="009C0C57">
      <w:headerReference w:type="default" r:id="rId13"/>
      <w:footerReference w:type="default" r:id="rId14"/>
      <w:headerReference w:type="first" r:id="rId15"/>
      <w:footerReference w:type="first" r:id="rId16"/>
      <w:pgSz w:w="11906" w:h="16838" w:code="9"/>
      <w:pgMar w:top="851" w:right="851" w:bottom="567" w:left="851" w:header="141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ABFC8" w14:textId="77777777" w:rsidR="00E0544B" w:rsidRDefault="00E0544B" w:rsidP="00B45A2B">
      <w:r>
        <w:separator/>
      </w:r>
    </w:p>
  </w:endnote>
  <w:endnote w:type="continuationSeparator" w:id="0">
    <w:p w14:paraId="20959B38" w14:textId="77777777" w:rsidR="00E0544B" w:rsidRDefault="00E0544B" w:rsidP="00B4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0"/>
        <w:szCs w:val="20"/>
      </w:rPr>
      <w:id w:val="-272935802"/>
      <w:docPartObj>
        <w:docPartGallery w:val="Page Numbers (Bottom of Page)"/>
        <w:docPartUnique/>
      </w:docPartObj>
    </w:sdtPr>
    <w:sdtContent>
      <w:sdt>
        <w:sdtPr>
          <w:rPr>
            <w:rFonts w:asciiTheme="minorHAnsi" w:hAnsiTheme="minorHAnsi" w:cstheme="minorHAnsi"/>
            <w:sz w:val="20"/>
            <w:szCs w:val="20"/>
          </w:rPr>
          <w:id w:val="-1769616900"/>
          <w:docPartObj>
            <w:docPartGallery w:val="Page Numbers (Top of Page)"/>
            <w:docPartUnique/>
          </w:docPartObj>
        </w:sdtPr>
        <w:sdtContent>
          <w:p w14:paraId="76AAEB13" w14:textId="3A22D3D9" w:rsidR="00073926" w:rsidRPr="009C0C57" w:rsidRDefault="009761C7" w:rsidP="009C0C57">
            <w:pPr>
              <w:pStyle w:val="Footer"/>
              <w:pBdr>
                <w:top w:val="single" w:sz="4" w:space="1" w:color="auto"/>
              </w:pBdr>
              <w:jc w:val="right"/>
              <w:rPr>
                <w:rFonts w:asciiTheme="minorHAnsi" w:hAnsiTheme="minorHAnsi" w:cstheme="minorHAnsi"/>
                <w:sz w:val="20"/>
                <w:szCs w:val="20"/>
              </w:rPr>
            </w:pPr>
            <w:r w:rsidRPr="009761C7">
              <w:rPr>
                <w:rFonts w:asciiTheme="minorHAnsi" w:hAnsiTheme="minorHAnsi" w:cstheme="minorHAnsi"/>
                <w:sz w:val="20"/>
                <w:szCs w:val="20"/>
              </w:rPr>
              <w:t xml:space="preserve">Page </w:t>
            </w:r>
            <w:r w:rsidRPr="009761C7">
              <w:rPr>
                <w:rFonts w:asciiTheme="minorHAnsi" w:hAnsiTheme="minorHAnsi" w:cstheme="minorHAnsi"/>
                <w:sz w:val="20"/>
                <w:szCs w:val="20"/>
              </w:rPr>
              <w:fldChar w:fldCharType="begin"/>
            </w:r>
            <w:r w:rsidRPr="009761C7">
              <w:rPr>
                <w:rFonts w:asciiTheme="minorHAnsi" w:hAnsiTheme="minorHAnsi" w:cstheme="minorHAnsi"/>
                <w:sz w:val="20"/>
                <w:szCs w:val="20"/>
              </w:rPr>
              <w:instrText>PAGE</w:instrText>
            </w:r>
            <w:r w:rsidRPr="009761C7">
              <w:rPr>
                <w:rFonts w:asciiTheme="minorHAnsi" w:hAnsiTheme="minorHAnsi" w:cstheme="minorHAnsi"/>
                <w:sz w:val="20"/>
                <w:szCs w:val="20"/>
              </w:rPr>
              <w:fldChar w:fldCharType="separate"/>
            </w:r>
            <w:r w:rsidRPr="009761C7">
              <w:rPr>
                <w:rFonts w:asciiTheme="minorHAnsi" w:hAnsiTheme="minorHAnsi" w:cstheme="minorHAnsi"/>
                <w:sz w:val="20"/>
                <w:szCs w:val="20"/>
              </w:rPr>
              <w:t>2</w:t>
            </w:r>
            <w:r w:rsidRPr="009761C7">
              <w:rPr>
                <w:rFonts w:asciiTheme="minorHAnsi" w:hAnsiTheme="minorHAnsi" w:cstheme="minorHAnsi"/>
                <w:sz w:val="20"/>
                <w:szCs w:val="20"/>
              </w:rPr>
              <w:fldChar w:fldCharType="end"/>
            </w:r>
            <w:r w:rsidRPr="009761C7">
              <w:rPr>
                <w:rFonts w:asciiTheme="minorHAnsi" w:hAnsiTheme="minorHAnsi" w:cstheme="minorHAnsi"/>
                <w:sz w:val="20"/>
                <w:szCs w:val="20"/>
              </w:rPr>
              <w:t xml:space="preserve"> of </w:t>
            </w:r>
            <w:r w:rsidRPr="009761C7">
              <w:rPr>
                <w:rFonts w:asciiTheme="minorHAnsi" w:hAnsiTheme="minorHAnsi" w:cstheme="minorHAnsi"/>
                <w:sz w:val="20"/>
                <w:szCs w:val="20"/>
              </w:rPr>
              <w:fldChar w:fldCharType="begin"/>
            </w:r>
            <w:r w:rsidRPr="009761C7">
              <w:rPr>
                <w:rFonts w:asciiTheme="minorHAnsi" w:hAnsiTheme="minorHAnsi" w:cstheme="minorHAnsi"/>
                <w:sz w:val="20"/>
                <w:szCs w:val="20"/>
              </w:rPr>
              <w:instrText>NUMPAGES</w:instrText>
            </w:r>
            <w:r w:rsidRPr="009761C7">
              <w:rPr>
                <w:rFonts w:asciiTheme="minorHAnsi" w:hAnsiTheme="minorHAnsi" w:cstheme="minorHAnsi"/>
                <w:sz w:val="20"/>
                <w:szCs w:val="20"/>
              </w:rPr>
              <w:fldChar w:fldCharType="separate"/>
            </w:r>
            <w:r w:rsidRPr="009761C7">
              <w:rPr>
                <w:rFonts w:asciiTheme="minorHAnsi" w:hAnsiTheme="minorHAnsi" w:cstheme="minorHAnsi"/>
                <w:sz w:val="20"/>
                <w:szCs w:val="20"/>
              </w:rPr>
              <w:t>2</w:t>
            </w:r>
            <w:r w:rsidRPr="009761C7">
              <w:rPr>
                <w:rFonts w:asciiTheme="minorHAnsi" w:hAnsiTheme="minorHAnsi" w:cstheme="minorHAnsi"/>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F4CA" w14:textId="3F843E60" w:rsidR="009B201E" w:rsidRDefault="00307D9B" w:rsidP="00307D9B">
    <w:pPr>
      <w:pStyle w:val="Footer"/>
      <w:tabs>
        <w:tab w:val="clear" w:pos="4513"/>
        <w:tab w:val="clear" w:pos="9026"/>
        <w:tab w:val="left" w:pos="1254"/>
      </w:tabs>
      <w:jc w:val="right"/>
    </w:pPr>
    <w:r w:rsidRPr="00307D9B">
      <w:rPr>
        <w:rFonts w:asciiTheme="minorHAnsi" w:hAnsiTheme="minorHAnsi" w:cstheme="minorHAnsi"/>
        <w:color w:val="373445"/>
        <w:sz w:val="20"/>
        <w:szCs w:val="20"/>
      </w:rPr>
      <w:t>Charity Registration:  1181959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3C2E3" w14:textId="77777777" w:rsidR="00E0544B" w:rsidRDefault="00E0544B" w:rsidP="00B45A2B">
      <w:r>
        <w:separator/>
      </w:r>
    </w:p>
  </w:footnote>
  <w:footnote w:type="continuationSeparator" w:id="0">
    <w:p w14:paraId="2399663D" w14:textId="77777777" w:rsidR="00E0544B" w:rsidRDefault="00E0544B" w:rsidP="00B45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8B0E" w14:textId="63D46DE4" w:rsidR="009C0C57" w:rsidRDefault="009C0C57" w:rsidP="009C0C57">
    <w:pPr>
      <w:pStyle w:val="Header"/>
      <w:ind w:right="-2"/>
    </w:pPr>
    <w:r>
      <w:rPr>
        <w:noProof/>
        <w:color w:val="373445"/>
        <w14:ligatures w14:val="standardContextual"/>
      </w:rPr>
      <w:drawing>
        <wp:anchor distT="0" distB="0" distL="114300" distR="114300" simplePos="0" relativeHeight="251666432" behindDoc="0" locked="0" layoutInCell="1" allowOverlap="1" wp14:anchorId="79809C82" wp14:editId="0505167D">
          <wp:simplePos x="0" y="0"/>
          <wp:positionH relativeFrom="margin">
            <wp:posOffset>6005195</wp:posOffset>
          </wp:positionH>
          <wp:positionV relativeFrom="paragraph">
            <wp:posOffset>-784225</wp:posOffset>
          </wp:positionV>
          <wp:extent cx="670560" cy="670560"/>
          <wp:effectExtent l="0" t="0" r="0" b="0"/>
          <wp:wrapSquare wrapText="bothSides"/>
          <wp:docPr id="659649239" name="Picture 3" descr="A logo with a coffee bea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363" name="Picture 3" descr="A logo with a coffee bean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14:sizeRelH relativeFrom="margin">
            <wp14:pctWidth>0</wp14:pctWidth>
          </wp14:sizeRelH>
          <wp14:sizeRelV relativeFrom="margin">
            <wp14:pctHeight>0</wp14:pctHeight>
          </wp14:sizeRelV>
        </wp:anchor>
      </w:drawing>
    </w:r>
    <w:r w:rsidRPr="009761C7">
      <w:rPr>
        <w:noProof/>
        <w:color w:val="373445"/>
      </w:rPr>
      <w:drawing>
        <wp:anchor distT="0" distB="0" distL="114300" distR="114300" simplePos="0" relativeHeight="251665408" behindDoc="1" locked="0" layoutInCell="1" allowOverlap="1" wp14:anchorId="6D4ABF5E" wp14:editId="50150930">
          <wp:simplePos x="0" y="0"/>
          <wp:positionH relativeFrom="page">
            <wp:posOffset>4282440</wp:posOffset>
          </wp:positionH>
          <wp:positionV relativeFrom="paragraph">
            <wp:posOffset>-1610360</wp:posOffset>
          </wp:positionV>
          <wp:extent cx="2270760" cy="2270760"/>
          <wp:effectExtent l="0" t="0" r="0" b="0"/>
          <wp:wrapNone/>
          <wp:docPr id="1050500484" name="Picture 1"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35676" name="Picture 1"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70760" cy="227076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8480" behindDoc="0" locked="0" layoutInCell="1" allowOverlap="1" wp14:anchorId="3833E218" wp14:editId="6478FEEF">
          <wp:simplePos x="0" y="0"/>
          <wp:positionH relativeFrom="margin">
            <wp:posOffset>2599055</wp:posOffset>
          </wp:positionH>
          <wp:positionV relativeFrom="paragraph">
            <wp:posOffset>-642620</wp:posOffset>
          </wp:positionV>
          <wp:extent cx="1267083" cy="529179"/>
          <wp:effectExtent l="0" t="0" r="0" b="4445"/>
          <wp:wrapSquare wrapText="bothSides"/>
          <wp:docPr id="76038776"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56596" name="Picture 6"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91787" cy="539496"/>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9504" behindDoc="0" locked="0" layoutInCell="1" allowOverlap="1" wp14:anchorId="6F2496BA" wp14:editId="64D3D4CE">
          <wp:simplePos x="0" y="0"/>
          <wp:positionH relativeFrom="column">
            <wp:posOffset>1151255</wp:posOffset>
          </wp:positionH>
          <wp:positionV relativeFrom="paragraph">
            <wp:posOffset>-535939</wp:posOffset>
          </wp:positionV>
          <wp:extent cx="1370219" cy="298968"/>
          <wp:effectExtent l="0" t="0" r="1905" b="6350"/>
          <wp:wrapSquare wrapText="bothSides"/>
          <wp:docPr id="173145315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5276" name="Picture 4" descr="A black background with a black squar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1404561" cy="306461"/>
                  </a:xfrm>
                  <a:prstGeom prst="rect">
                    <a:avLst/>
                  </a:prstGeom>
                </pic:spPr>
              </pic:pic>
            </a:graphicData>
          </a:graphic>
          <wp14:sizeRelH relativeFrom="margin">
            <wp14:pctWidth>0</wp14:pctWidth>
          </wp14:sizeRelH>
        </wp:anchor>
      </w:drawing>
    </w:r>
    <w:r>
      <w:rPr>
        <w:noProof/>
        <w14:ligatures w14:val="standardContextual"/>
      </w:rPr>
      <w:drawing>
        <wp:anchor distT="0" distB="0" distL="114300" distR="114300" simplePos="0" relativeHeight="251667456" behindDoc="0" locked="0" layoutInCell="1" allowOverlap="1" wp14:anchorId="07048542" wp14:editId="258117C1">
          <wp:simplePos x="0" y="0"/>
          <wp:positionH relativeFrom="column">
            <wp:posOffset>-189865</wp:posOffset>
          </wp:positionH>
          <wp:positionV relativeFrom="paragraph">
            <wp:posOffset>-589280</wp:posOffset>
          </wp:positionV>
          <wp:extent cx="1134483" cy="510763"/>
          <wp:effectExtent l="0" t="0" r="8890" b="3810"/>
          <wp:wrapSquare wrapText="bothSides"/>
          <wp:docPr id="1024019428" name="Picture 3" descr="A blue and white striped object with a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1343" name="Picture 3" descr="A blue and white striped object with a white text on i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150505" cy="517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44A2" w14:textId="17EF5628" w:rsidR="00B45A2B" w:rsidRPr="009C0C57" w:rsidRDefault="009C0C57" w:rsidP="009C0C57">
    <w:pPr>
      <w:pStyle w:val="Header"/>
      <w:ind w:right="-2"/>
    </w:pPr>
    <w:r w:rsidRPr="009761C7">
      <w:rPr>
        <w:noProof/>
        <w:color w:val="373445"/>
      </w:rPr>
      <w:drawing>
        <wp:anchor distT="0" distB="0" distL="114300" distR="114300" simplePos="0" relativeHeight="251659264" behindDoc="0" locked="0" layoutInCell="1" allowOverlap="1" wp14:anchorId="5E2F4619" wp14:editId="1B0CEB78">
          <wp:simplePos x="0" y="0"/>
          <wp:positionH relativeFrom="page">
            <wp:posOffset>4434840</wp:posOffset>
          </wp:positionH>
          <wp:positionV relativeFrom="paragraph">
            <wp:posOffset>-1663065</wp:posOffset>
          </wp:positionV>
          <wp:extent cx="2316480" cy="2316480"/>
          <wp:effectExtent l="0" t="0" r="0" b="0"/>
          <wp:wrapSquare wrapText="bothSides"/>
          <wp:docPr id="1693112044" name="Picture 1"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35676" name="Picture 1" descr="A black background with blue and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16480" cy="231648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1312" behindDoc="0" locked="0" layoutInCell="1" allowOverlap="1" wp14:anchorId="2C11F631" wp14:editId="5739CBAB">
          <wp:simplePos x="0" y="0"/>
          <wp:positionH relativeFrom="column">
            <wp:posOffset>-128905</wp:posOffset>
          </wp:positionH>
          <wp:positionV relativeFrom="paragraph">
            <wp:posOffset>-641985</wp:posOffset>
          </wp:positionV>
          <wp:extent cx="1173480" cy="528320"/>
          <wp:effectExtent l="0" t="0" r="7620" b="5080"/>
          <wp:wrapSquare wrapText="bothSides"/>
          <wp:docPr id="1215044825" name="Picture 3" descr="A blue and white striped object with a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1343" name="Picture 3" descr="A blue and white striped object with a white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73480" cy="528320"/>
                  </a:xfrm>
                  <a:prstGeom prst="rect">
                    <a:avLst/>
                  </a:prstGeom>
                </pic:spPr>
              </pic:pic>
            </a:graphicData>
          </a:graphic>
        </wp:anchor>
      </w:drawing>
    </w:r>
    <w:r>
      <w:rPr>
        <w:noProof/>
        <w:color w:val="373445"/>
        <w14:ligatures w14:val="standardContextual"/>
      </w:rPr>
      <w:drawing>
        <wp:anchor distT="0" distB="0" distL="114300" distR="114300" simplePos="0" relativeHeight="251660288" behindDoc="0" locked="0" layoutInCell="1" allowOverlap="1" wp14:anchorId="7E8FCF7E" wp14:editId="5452C32A">
          <wp:simplePos x="0" y="0"/>
          <wp:positionH relativeFrom="margin">
            <wp:posOffset>6075680</wp:posOffset>
          </wp:positionH>
          <wp:positionV relativeFrom="paragraph">
            <wp:posOffset>-901065</wp:posOffset>
          </wp:positionV>
          <wp:extent cx="647700" cy="647700"/>
          <wp:effectExtent l="0" t="0" r="0" b="0"/>
          <wp:wrapSquare wrapText="bothSides"/>
          <wp:docPr id="1074466118" name="Picture 3" descr="A logo with a coffee bea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363" name="Picture 3" descr="A logo with a coffee bean in the middl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2336" behindDoc="0" locked="0" layoutInCell="1" allowOverlap="1" wp14:anchorId="4ABFE97D" wp14:editId="1B6DAE24">
          <wp:simplePos x="0" y="0"/>
          <wp:positionH relativeFrom="margin">
            <wp:posOffset>2750185</wp:posOffset>
          </wp:positionH>
          <wp:positionV relativeFrom="paragraph">
            <wp:posOffset>-763905</wp:posOffset>
          </wp:positionV>
          <wp:extent cx="1310640" cy="547370"/>
          <wp:effectExtent l="0" t="0" r="3810" b="5080"/>
          <wp:wrapSquare wrapText="bothSides"/>
          <wp:docPr id="119860841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56596" name="Picture 6" descr="A close-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10640" cy="547370"/>
                  </a:xfrm>
                  <a:prstGeom prst="rect">
                    <a:avLst/>
                  </a:prstGeom>
                </pic:spPr>
              </pic:pic>
            </a:graphicData>
          </a:graphic>
        </wp:anchor>
      </w:drawing>
    </w:r>
    <w:r>
      <w:rPr>
        <w:noProof/>
        <w14:ligatures w14:val="standardContextual"/>
      </w:rPr>
      <w:drawing>
        <wp:anchor distT="0" distB="0" distL="114300" distR="114300" simplePos="0" relativeHeight="251663360" behindDoc="0" locked="0" layoutInCell="1" allowOverlap="1" wp14:anchorId="4A742027" wp14:editId="0A23E202">
          <wp:simplePos x="0" y="0"/>
          <wp:positionH relativeFrom="column">
            <wp:posOffset>1212215</wp:posOffset>
          </wp:positionH>
          <wp:positionV relativeFrom="paragraph">
            <wp:posOffset>-588645</wp:posOffset>
          </wp:positionV>
          <wp:extent cx="1417320" cy="309245"/>
          <wp:effectExtent l="0" t="0" r="0" b="0"/>
          <wp:wrapSquare wrapText="bothSides"/>
          <wp:docPr id="22751642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5276" name="Picture 4" descr="A black background with a black squar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417320" cy="3092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673C"/>
    <w:multiLevelType w:val="hybridMultilevel"/>
    <w:tmpl w:val="65364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12832"/>
    <w:multiLevelType w:val="multilevel"/>
    <w:tmpl w:val="8BCE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F6BBE"/>
    <w:multiLevelType w:val="hybridMultilevel"/>
    <w:tmpl w:val="4864A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BB06E9"/>
    <w:multiLevelType w:val="hybridMultilevel"/>
    <w:tmpl w:val="99D4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D760A3"/>
    <w:multiLevelType w:val="hybridMultilevel"/>
    <w:tmpl w:val="0EA6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0342F"/>
    <w:multiLevelType w:val="multilevel"/>
    <w:tmpl w:val="38C6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EDF"/>
    <w:multiLevelType w:val="hybridMultilevel"/>
    <w:tmpl w:val="B5866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46056B"/>
    <w:multiLevelType w:val="hybridMultilevel"/>
    <w:tmpl w:val="20EE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A23D0"/>
    <w:multiLevelType w:val="multilevel"/>
    <w:tmpl w:val="2EB67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CE1B25"/>
    <w:multiLevelType w:val="hybridMultilevel"/>
    <w:tmpl w:val="117C1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C74905"/>
    <w:multiLevelType w:val="hybridMultilevel"/>
    <w:tmpl w:val="09CC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E6C99"/>
    <w:multiLevelType w:val="hybridMultilevel"/>
    <w:tmpl w:val="FBD8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73AB2"/>
    <w:multiLevelType w:val="hybridMultilevel"/>
    <w:tmpl w:val="02BEA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071226"/>
    <w:multiLevelType w:val="multilevel"/>
    <w:tmpl w:val="C088A8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1695152"/>
    <w:multiLevelType w:val="multilevel"/>
    <w:tmpl w:val="D7824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69D5D4D"/>
    <w:multiLevelType w:val="hybridMultilevel"/>
    <w:tmpl w:val="2C344712"/>
    <w:lvl w:ilvl="0" w:tplc="125800F0">
      <w:numFmt w:val="bullet"/>
      <w:lvlText w:val="•"/>
      <w:lvlJc w:val="left"/>
      <w:pPr>
        <w:ind w:left="395" w:hanging="272"/>
      </w:pPr>
      <w:rPr>
        <w:rFonts w:ascii="Arial" w:eastAsia="Arial" w:hAnsi="Arial" w:cs="Arial" w:hint="default"/>
        <w:b w:val="0"/>
        <w:bCs w:val="0"/>
        <w:i w:val="0"/>
        <w:iCs w:val="0"/>
        <w:color w:val="1B1643"/>
        <w:w w:val="99"/>
        <w:sz w:val="20"/>
        <w:szCs w:val="20"/>
        <w:lang w:val="en-GB" w:eastAsia="en-US" w:bidi="ar-SA"/>
      </w:rPr>
    </w:lvl>
    <w:lvl w:ilvl="1" w:tplc="5134A7FC">
      <w:numFmt w:val="bullet"/>
      <w:lvlText w:val="•"/>
      <w:lvlJc w:val="left"/>
      <w:pPr>
        <w:ind w:left="582" w:hanging="272"/>
      </w:pPr>
      <w:rPr>
        <w:rFonts w:ascii="Arial" w:eastAsia="Arial" w:hAnsi="Arial" w:cs="Arial" w:hint="default"/>
        <w:b w:val="0"/>
        <w:bCs w:val="0"/>
        <w:i w:val="0"/>
        <w:iCs w:val="0"/>
        <w:color w:val="1B1643"/>
        <w:w w:val="99"/>
        <w:sz w:val="20"/>
        <w:szCs w:val="20"/>
        <w:lang w:val="en-GB" w:eastAsia="en-US" w:bidi="ar-SA"/>
      </w:rPr>
    </w:lvl>
    <w:lvl w:ilvl="2" w:tplc="10A6FCA6">
      <w:numFmt w:val="bullet"/>
      <w:lvlText w:val="•"/>
      <w:lvlJc w:val="left"/>
      <w:pPr>
        <w:ind w:left="1264" w:hanging="272"/>
      </w:pPr>
      <w:rPr>
        <w:rFonts w:ascii="Arial" w:eastAsia="Arial" w:hAnsi="Arial" w:cs="Arial" w:hint="default"/>
        <w:b w:val="0"/>
        <w:bCs w:val="0"/>
        <w:i w:val="0"/>
        <w:iCs w:val="0"/>
        <w:color w:val="1B1643"/>
        <w:w w:val="99"/>
        <w:sz w:val="20"/>
        <w:szCs w:val="20"/>
        <w:lang w:val="en-GB" w:eastAsia="en-US" w:bidi="ar-SA"/>
      </w:rPr>
    </w:lvl>
    <w:lvl w:ilvl="3" w:tplc="16B2044C">
      <w:numFmt w:val="bullet"/>
      <w:lvlText w:val="•"/>
      <w:lvlJc w:val="left"/>
      <w:pPr>
        <w:ind w:left="2362" w:hanging="272"/>
      </w:pPr>
      <w:rPr>
        <w:rFonts w:hint="default"/>
        <w:lang w:val="en-GB" w:eastAsia="en-US" w:bidi="ar-SA"/>
      </w:rPr>
    </w:lvl>
    <w:lvl w:ilvl="4" w:tplc="50B83B0A">
      <w:numFmt w:val="bullet"/>
      <w:lvlText w:val="•"/>
      <w:lvlJc w:val="left"/>
      <w:pPr>
        <w:ind w:left="3465" w:hanging="272"/>
      </w:pPr>
      <w:rPr>
        <w:rFonts w:hint="default"/>
        <w:lang w:val="en-GB" w:eastAsia="en-US" w:bidi="ar-SA"/>
      </w:rPr>
    </w:lvl>
    <w:lvl w:ilvl="5" w:tplc="7E70050C">
      <w:numFmt w:val="bullet"/>
      <w:lvlText w:val="•"/>
      <w:lvlJc w:val="left"/>
      <w:pPr>
        <w:ind w:left="4567" w:hanging="272"/>
      </w:pPr>
      <w:rPr>
        <w:rFonts w:hint="default"/>
        <w:lang w:val="en-GB" w:eastAsia="en-US" w:bidi="ar-SA"/>
      </w:rPr>
    </w:lvl>
    <w:lvl w:ilvl="6" w:tplc="E9A28F76">
      <w:numFmt w:val="bullet"/>
      <w:lvlText w:val="•"/>
      <w:lvlJc w:val="left"/>
      <w:pPr>
        <w:ind w:left="5670" w:hanging="272"/>
      </w:pPr>
      <w:rPr>
        <w:rFonts w:hint="default"/>
        <w:lang w:val="en-GB" w:eastAsia="en-US" w:bidi="ar-SA"/>
      </w:rPr>
    </w:lvl>
    <w:lvl w:ilvl="7" w:tplc="4CEED65A">
      <w:numFmt w:val="bullet"/>
      <w:lvlText w:val="•"/>
      <w:lvlJc w:val="left"/>
      <w:pPr>
        <w:ind w:left="6772" w:hanging="272"/>
      </w:pPr>
      <w:rPr>
        <w:rFonts w:hint="default"/>
        <w:lang w:val="en-GB" w:eastAsia="en-US" w:bidi="ar-SA"/>
      </w:rPr>
    </w:lvl>
    <w:lvl w:ilvl="8" w:tplc="F4840E44">
      <w:numFmt w:val="bullet"/>
      <w:lvlText w:val="•"/>
      <w:lvlJc w:val="left"/>
      <w:pPr>
        <w:ind w:left="7875" w:hanging="272"/>
      </w:pPr>
      <w:rPr>
        <w:rFonts w:hint="default"/>
        <w:lang w:val="en-GB" w:eastAsia="en-US" w:bidi="ar-SA"/>
      </w:rPr>
    </w:lvl>
  </w:abstractNum>
  <w:abstractNum w:abstractNumId="16" w15:restartNumberingAfterBreak="0">
    <w:nsid w:val="3B4800F8"/>
    <w:multiLevelType w:val="multilevel"/>
    <w:tmpl w:val="C986BA0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44EE0F05"/>
    <w:multiLevelType w:val="hybridMultilevel"/>
    <w:tmpl w:val="7370F48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82733FB"/>
    <w:multiLevelType w:val="hybridMultilevel"/>
    <w:tmpl w:val="DCE4B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4F1C1A"/>
    <w:multiLevelType w:val="hybridMultilevel"/>
    <w:tmpl w:val="9DBE1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E166B1D"/>
    <w:multiLevelType w:val="hybridMultilevel"/>
    <w:tmpl w:val="2C68FC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4C49A7"/>
    <w:multiLevelType w:val="hybridMultilevel"/>
    <w:tmpl w:val="B9F0A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45450B"/>
    <w:multiLevelType w:val="hybridMultilevel"/>
    <w:tmpl w:val="F1026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4661D1"/>
    <w:multiLevelType w:val="hybridMultilevel"/>
    <w:tmpl w:val="D38073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BA3C3A"/>
    <w:multiLevelType w:val="hybridMultilevel"/>
    <w:tmpl w:val="5E463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93F7F"/>
    <w:multiLevelType w:val="hybridMultilevel"/>
    <w:tmpl w:val="436C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7B4375"/>
    <w:multiLevelType w:val="hybridMultilevel"/>
    <w:tmpl w:val="5C2A2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C44752"/>
    <w:multiLevelType w:val="hybridMultilevel"/>
    <w:tmpl w:val="F1EC6C3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2DF4718"/>
    <w:multiLevelType w:val="hybridMultilevel"/>
    <w:tmpl w:val="72C8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E6628C"/>
    <w:multiLevelType w:val="hybridMultilevel"/>
    <w:tmpl w:val="AD54EB84"/>
    <w:lvl w:ilvl="0" w:tplc="08090001">
      <w:start w:val="1"/>
      <w:numFmt w:val="bullet"/>
      <w:lvlText w:val=""/>
      <w:lvlJc w:val="left"/>
      <w:pPr>
        <w:ind w:left="360" w:hanging="360"/>
      </w:pPr>
      <w:rPr>
        <w:rFonts w:ascii="Symbol" w:hAnsi="Symbol" w:hint="default"/>
      </w:rPr>
    </w:lvl>
    <w:lvl w:ilvl="1" w:tplc="D652A010">
      <w:numFmt w:val="bullet"/>
      <w:lvlText w:val="•"/>
      <w:lvlJc w:val="left"/>
      <w:pPr>
        <w:ind w:left="1080" w:hanging="360"/>
      </w:pPr>
      <w:rPr>
        <w:rFonts w:ascii="Calibri" w:eastAsia="Arial"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273A16"/>
    <w:multiLevelType w:val="hybridMultilevel"/>
    <w:tmpl w:val="47CA7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176EA0"/>
    <w:multiLevelType w:val="hybridMultilevel"/>
    <w:tmpl w:val="7D3C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2912BC"/>
    <w:multiLevelType w:val="hybridMultilevel"/>
    <w:tmpl w:val="D4DA4A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E272C"/>
    <w:multiLevelType w:val="hybridMultilevel"/>
    <w:tmpl w:val="0A26B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257F2C"/>
    <w:multiLevelType w:val="hybridMultilevel"/>
    <w:tmpl w:val="E21CF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D142B8"/>
    <w:multiLevelType w:val="multilevel"/>
    <w:tmpl w:val="BB2C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4706760">
    <w:abstractNumId w:val="34"/>
  </w:num>
  <w:num w:numId="2" w16cid:durableId="153766905">
    <w:abstractNumId w:val="23"/>
  </w:num>
  <w:num w:numId="3" w16cid:durableId="1780490917">
    <w:abstractNumId w:val="17"/>
  </w:num>
  <w:num w:numId="4" w16cid:durableId="647130062">
    <w:abstractNumId w:val="15"/>
  </w:num>
  <w:num w:numId="5" w16cid:durableId="1081488542">
    <w:abstractNumId w:val="26"/>
  </w:num>
  <w:num w:numId="6" w16cid:durableId="74716892">
    <w:abstractNumId w:val="32"/>
  </w:num>
  <w:num w:numId="7" w16cid:durableId="1035696143">
    <w:abstractNumId w:val="31"/>
  </w:num>
  <w:num w:numId="8" w16cid:durableId="1651252939">
    <w:abstractNumId w:val="27"/>
  </w:num>
  <w:num w:numId="9" w16cid:durableId="475420673">
    <w:abstractNumId w:val="29"/>
  </w:num>
  <w:num w:numId="10" w16cid:durableId="218709456">
    <w:abstractNumId w:val="9"/>
  </w:num>
  <w:num w:numId="11" w16cid:durableId="1006248790">
    <w:abstractNumId w:val="21"/>
  </w:num>
  <w:num w:numId="12" w16cid:durableId="1899977053">
    <w:abstractNumId w:val="2"/>
  </w:num>
  <w:num w:numId="13" w16cid:durableId="1394700432">
    <w:abstractNumId w:val="10"/>
  </w:num>
  <w:num w:numId="14" w16cid:durableId="458257322">
    <w:abstractNumId w:val="7"/>
  </w:num>
  <w:num w:numId="15" w16cid:durableId="1483622427">
    <w:abstractNumId w:val="12"/>
  </w:num>
  <w:num w:numId="16" w16cid:durableId="465199817">
    <w:abstractNumId w:val="6"/>
  </w:num>
  <w:num w:numId="17" w16cid:durableId="368800409">
    <w:abstractNumId w:val="11"/>
  </w:num>
  <w:num w:numId="18" w16cid:durableId="1807627883">
    <w:abstractNumId w:val="22"/>
  </w:num>
  <w:num w:numId="19" w16cid:durableId="698353682">
    <w:abstractNumId w:val="3"/>
  </w:num>
  <w:num w:numId="20" w16cid:durableId="1425032379">
    <w:abstractNumId w:val="33"/>
  </w:num>
  <w:num w:numId="21" w16cid:durableId="1157569516">
    <w:abstractNumId w:val="27"/>
  </w:num>
  <w:num w:numId="22" w16cid:durableId="916397841">
    <w:abstractNumId w:val="19"/>
  </w:num>
  <w:num w:numId="23" w16cid:durableId="1243905589">
    <w:abstractNumId w:val="31"/>
  </w:num>
  <w:num w:numId="24" w16cid:durableId="185336066">
    <w:abstractNumId w:val="3"/>
  </w:num>
  <w:num w:numId="25" w16cid:durableId="165289475">
    <w:abstractNumId w:val="9"/>
  </w:num>
  <w:num w:numId="26" w16cid:durableId="83428386">
    <w:abstractNumId w:val="21"/>
  </w:num>
  <w:num w:numId="27" w16cid:durableId="2029208073">
    <w:abstractNumId w:val="2"/>
  </w:num>
  <w:num w:numId="28" w16cid:durableId="753819665">
    <w:abstractNumId w:val="29"/>
  </w:num>
  <w:num w:numId="29" w16cid:durableId="1721054303">
    <w:abstractNumId w:val="5"/>
  </w:num>
  <w:num w:numId="30" w16cid:durableId="1722437537">
    <w:abstractNumId w:val="8"/>
  </w:num>
  <w:num w:numId="31" w16cid:durableId="311251374">
    <w:abstractNumId w:val="16"/>
  </w:num>
  <w:num w:numId="32" w16cid:durableId="1290666324">
    <w:abstractNumId w:val="14"/>
  </w:num>
  <w:num w:numId="33" w16cid:durableId="1689133331">
    <w:abstractNumId w:val="13"/>
  </w:num>
  <w:num w:numId="34" w16cid:durableId="1295015410">
    <w:abstractNumId w:val="25"/>
  </w:num>
  <w:num w:numId="35" w16cid:durableId="1924949429">
    <w:abstractNumId w:val="20"/>
  </w:num>
  <w:num w:numId="36" w16cid:durableId="640430047">
    <w:abstractNumId w:val="4"/>
  </w:num>
  <w:num w:numId="37" w16cid:durableId="2026637362">
    <w:abstractNumId w:val="30"/>
  </w:num>
  <w:num w:numId="38" w16cid:durableId="1469855249">
    <w:abstractNumId w:val="28"/>
  </w:num>
  <w:num w:numId="39" w16cid:durableId="1027759102">
    <w:abstractNumId w:val="24"/>
  </w:num>
  <w:num w:numId="40" w16cid:durableId="1744134615">
    <w:abstractNumId w:val="18"/>
  </w:num>
  <w:num w:numId="41" w16cid:durableId="1182622499">
    <w:abstractNumId w:val="1"/>
  </w:num>
  <w:num w:numId="42" w16cid:durableId="2004315805">
    <w:abstractNumId w:val="35"/>
  </w:num>
  <w:num w:numId="43" w16cid:durableId="821966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110"/>
  <w:displayHorizontalDrawingGridEvery w:val="2"/>
  <w:displayVerticalDrawingGridEvery w:val="2"/>
  <w:characterSpacingControl w:val="doNotCompress"/>
  <w:hdrShapeDefaults>
    <o:shapedefaults v:ext="edit" spidmax="2050">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1D"/>
    <w:rsid w:val="0000493E"/>
    <w:rsid w:val="00014EA7"/>
    <w:rsid w:val="00015EAB"/>
    <w:rsid w:val="000175F6"/>
    <w:rsid w:val="00040FCB"/>
    <w:rsid w:val="0004627D"/>
    <w:rsid w:val="000620CD"/>
    <w:rsid w:val="00073926"/>
    <w:rsid w:val="0009792E"/>
    <w:rsid w:val="000B2341"/>
    <w:rsid w:val="000B2359"/>
    <w:rsid w:val="000C1AB8"/>
    <w:rsid w:val="000F5F64"/>
    <w:rsid w:val="001064D4"/>
    <w:rsid w:val="00112081"/>
    <w:rsid w:val="001917F3"/>
    <w:rsid w:val="001C06CB"/>
    <w:rsid w:val="001E4DED"/>
    <w:rsid w:val="001E62B4"/>
    <w:rsid w:val="001F330F"/>
    <w:rsid w:val="001F4F79"/>
    <w:rsid w:val="0021383B"/>
    <w:rsid w:val="00244319"/>
    <w:rsid w:val="0026530B"/>
    <w:rsid w:val="00290ACF"/>
    <w:rsid w:val="002976D6"/>
    <w:rsid w:val="002B0F3B"/>
    <w:rsid w:val="002B1818"/>
    <w:rsid w:val="002C3581"/>
    <w:rsid w:val="002D45F2"/>
    <w:rsid w:val="002E6580"/>
    <w:rsid w:val="003040CB"/>
    <w:rsid w:val="00307D9B"/>
    <w:rsid w:val="00351C06"/>
    <w:rsid w:val="003532C8"/>
    <w:rsid w:val="00355551"/>
    <w:rsid w:val="00365DF5"/>
    <w:rsid w:val="00377050"/>
    <w:rsid w:val="00385BBE"/>
    <w:rsid w:val="0039770E"/>
    <w:rsid w:val="003A0BBF"/>
    <w:rsid w:val="003C781C"/>
    <w:rsid w:val="003F03F7"/>
    <w:rsid w:val="00414425"/>
    <w:rsid w:val="00415C6B"/>
    <w:rsid w:val="00422E06"/>
    <w:rsid w:val="004A28BF"/>
    <w:rsid w:val="004A4D95"/>
    <w:rsid w:val="004E3E03"/>
    <w:rsid w:val="004E4A9C"/>
    <w:rsid w:val="004F0264"/>
    <w:rsid w:val="004F0B82"/>
    <w:rsid w:val="00511804"/>
    <w:rsid w:val="00517BE4"/>
    <w:rsid w:val="0053131D"/>
    <w:rsid w:val="00555E30"/>
    <w:rsid w:val="00590A90"/>
    <w:rsid w:val="005B4E64"/>
    <w:rsid w:val="005D02EF"/>
    <w:rsid w:val="005E0918"/>
    <w:rsid w:val="005E206F"/>
    <w:rsid w:val="005E5B9C"/>
    <w:rsid w:val="00601476"/>
    <w:rsid w:val="00603C9E"/>
    <w:rsid w:val="006074E5"/>
    <w:rsid w:val="006104A7"/>
    <w:rsid w:val="006170E7"/>
    <w:rsid w:val="006328CE"/>
    <w:rsid w:val="00636C87"/>
    <w:rsid w:val="0067015E"/>
    <w:rsid w:val="006A134D"/>
    <w:rsid w:val="006A199D"/>
    <w:rsid w:val="006A405D"/>
    <w:rsid w:val="006D67C4"/>
    <w:rsid w:val="006F191A"/>
    <w:rsid w:val="006F2CEB"/>
    <w:rsid w:val="00702666"/>
    <w:rsid w:val="00712962"/>
    <w:rsid w:val="007660D5"/>
    <w:rsid w:val="00784FF5"/>
    <w:rsid w:val="007B413D"/>
    <w:rsid w:val="00800E6F"/>
    <w:rsid w:val="0082111C"/>
    <w:rsid w:val="0083365E"/>
    <w:rsid w:val="00856E35"/>
    <w:rsid w:val="00892A9F"/>
    <w:rsid w:val="008D3C86"/>
    <w:rsid w:val="008D3CB0"/>
    <w:rsid w:val="008E7645"/>
    <w:rsid w:val="008F0A99"/>
    <w:rsid w:val="008F4085"/>
    <w:rsid w:val="008F40F3"/>
    <w:rsid w:val="008F62D5"/>
    <w:rsid w:val="009201FF"/>
    <w:rsid w:val="00927785"/>
    <w:rsid w:val="009323A3"/>
    <w:rsid w:val="00942A15"/>
    <w:rsid w:val="00973191"/>
    <w:rsid w:val="009761C7"/>
    <w:rsid w:val="009B201E"/>
    <w:rsid w:val="009B529E"/>
    <w:rsid w:val="009C0C57"/>
    <w:rsid w:val="009D2820"/>
    <w:rsid w:val="00A03DB9"/>
    <w:rsid w:val="00A048F6"/>
    <w:rsid w:val="00A21E29"/>
    <w:rsid w:val="00A22862"/>
    <w:rsid w:val="00A2640D"/>
    <w:rsid w:val="00A32211"/>
    <w:rsid w:val="00A66F63"/>
    <w:rsid w:val="00A70CA2"/>
    <w:rsid w:val="00A85AD6"/>
    <w:rsid w:val="00A93999"/>
    <w:rsid w:val="00AB12B6"/>
    <w:rsid w:val="00AB1739"/>
    <w:rsid w:val="00AB73E4"/>
    <w:rsid w:val="00AC22AC"/>
    <w:rsid w:val="00AE48A4"/>
    <w:rsid w:val="00AF0E46"/>
    <w:rsid w:val="00B046EE"/>
    <w:rsid w:val="00B21336"/>
    <w:rsid w:val="00B30161"/>
    <w:rsid w:val="00B40A6A"/>
    <w:rsid w:val="00B42201"/>
    <w:rsid w:val="00B43D74"/>
    <w:rsid w:val="00B45A2B"/>
    <w:rsid w:val="00B67489"/>
    <w:rsid w:val="00B73325"/>
    <w:rsid w:val="00B9432A"/>
    <w:rsid w:val="00BA60FC"/>
    <w:rsid w:val="00BA75F1"/>
    <w:rsid w:val="00BB19C0"/>
    <w:rsid w:val="00BB1CD5"/>
    <w:rsid w:val="00BD0D12"/>
    <w:rsid w:val="00BE3AAA"/>
    <w:rsid w:val="00BF1CE0"/>
    <w:rsid w:val="00C03120"/>
    <w:rsid w:val="00C03729"/>
    <w:rsid w:val="00C1141F"/>
    <w:rsid w:val="00C114AA"/>
    <w:rsid w:val="00C22687"/>
    <w:rsid w:val="00C41BCA"/>
    <w:rsid w:val="00C45384"/>
    <w:rsid w:val="00C74D91"/>
    <w:rsid w:val="00CD2CB6"/>
    <w:rsid w:val="00CF7EBF"/>
    <w:rsid w:val="00D0414C"/>
    <w:rsid w:val="00D355B9"/>
    <w:rsid w:val="00D36A58"/>
    <w:rsid w:val="00D50AC7"/>
    <w:rsid w:val="00D571B0"/>
    <w:rsid w:val="00D61ABE"/>
    <w:rsid w:val="00D97531"/>
    <w:rsid w:val="00DB4179"/>
    <w:rsid w:val="00DC228F"/>
    <w:rsid w:val="00DC3D9B"/>
    <w:rsid w:val="00DE7AF4"/>
    <w:rsid w:val="00DF7416"/>
    <w:rsid w:val="00E0544B"/>
    <w:rsid w:val="00E105D0"/>
    <w:rsid w:val="00E118A7"/>
    <w:rsid w:val="00E57890"/>
    <w:rsid w:val="00E63E4A"/>
    <w:rsid w:val="00E65A8B"/>
    <w:rsid w:val="00EE685F"/>
    <w:rsid w:val="00EE7739"/>
    <w:rsid w:val="00EF0638"/>
    <w:rsid w:val="00EF198F"/>
    <w:rsid w:val="00F10D61"/>
    <w:rsid w:val="00F12894"/>
    <w:rsid w:val="00F15170"/>
    <w:rsid w:val="00F16EF6"/>
    <w:rsid w:val="00F26081"/>
    <w:rsid w:val="00F26B63"/>
    <w:rsid w:val="00F36A17"/>
    <w:rsid w:val="00F37662"/>
    <w:rsid w:val="00F62EE4"/>
    <w:rsid w:val="00F81E34"/>
    <w:rsid w:val="00F922C1"/>
    <w:rsid w:val="00FB0F42"/>
    <w:rsid w:val="00FC0C89"/>
    <w:rsid w:val="00FD1AED"/>
    <w:rsid w:val="00FF4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f"/>
    </o:shapedefaults>
    <o:shapelayout v:ext="edit">
      <o:idmap v:ext="edit" data="2"/>
    </o:shapelayout>
  </w:shapeDefaults>
  <w:decimalSymbol w:val="."/>
  <w:listSeparator w:val=","/>
  <w14:docId w14:val="13F27557"/>
  <w15:chartTrackingRefBased/>
  <w15:docId w15:val="{7BE9EB99-21E4-4DF8-85E9-5B44F0F1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AC7"/>
    <w:pPr>
      <w:widowControl w:val="0"/>
      <w:autoSpaceDE w:val="0"/>
      <w:autoSpaceDN w:val="0"/>
      <w:spacing w:after="0" w:line="240" w:lineRule="auto"/>
    </w:pPr>
    <w:rPr>
      <w:rFonts w:ascii="Arial" w:eastAsia="Arial" w:hAnsi="Arial" w:cs="Arial"/>
      <w:kern w:val="0"/>
      <w:lang w:eastAsia="en-US"/>
      <w14:ligatures w14:val="none"/>
    </w:rPr>
  </w:style>
  <w:style w:type="paragraph" w:styleId="Heading1">
    <w:name w:val="heading 1"/>
    <w:basedOn w:val="Normal"/>
    <w:next w:val="Normal"/>
    <w:link w:val="Heading1Char"/>
    <w:uiPriority w:val="9"/>
    <w:qFormat/>
    <w:rsid w:val="002E65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36C87"/>
    <w:pPr>
      <w:ind w:left="124"/>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A2B"/>
    <w:pPr>
      <w:tabs>
        <w:tab w:val="center" w:pos="4513"/>
        <w:tab w:val="right" w:pos="9026"/>
      </w:tabs>
    </w:pPr>
  </w:style>
  <w:style w:type="character" w:customStyle="1" w:styleId="HeaderChar">
    <w:name w:val="Header Char"/>
    <w:basedOn w:val="DefaultParagraphFont"/>
    <w:link w:val="Header"/>
    <w:uiPriority w:val="99"/>
    <w:rsid w:val="00B45A2B"/>
    <w:rPr>
      <w:rFonts w:ascii="Arial" w:eastAsia="Arial" w:hAnsi="Arial" w:cs="Arial"/>
      <w:kern w:val="0"/>
      <w:lang w:eastAsia="en-US"/>
      <w14:ligatures w14:val="none"/>
    </w:rPr>
  </w:style>
  <w:style w:type="paragraph" w:styleId="Footer">
    <w:name w:val="footer"/>
    <w:basedOn w:val="Normal"/>
    <w:link w:val="FooterChar"/>
    <w:uiPriority w:val="99"/>
    <w:unhideWhenUsed/>
    <w:rsid w:val="00B45A2B"/>
    <w:pPr>
      <w:tabs>
        <w:tab w:val="center" w:pos="4513"/>
        <w:tab w:val="right" w:pos="9026"/>
      </w:tabs>
    </w:pPr>
  </w:style>
  <w:style w:type="character" w:customStyle="1" w:styleId="FooterChar">
    <w:name w:val="Footer Char"/>
    <w:basedOn w:val="DefaultParagraphFont"/>
    <w:link w:val="Footer"/>
    <w:uiPriority w:val="99"/>
    <w:rsid w:val="00B45A2B"/>
    <w:rPr>
      <w:rFonts w:ascii="Arial" w:eastAsia="Arial" w:hAnsi="Arial" w:cs="Arial"/>
      <w:kern w:val="0"/>
      <w:lang w:eastAsia="en-US"/>
      <w14:ligatures w14:val="none"/>
    </w:rPr>
  </w:style>
  <w:style w:type="paragraph" w:styleId="BodyText">
    <w:name w:val="Body Text"/>
    <w:basedOn w:val="Normal"/>
    <w:link w:val="BodyTextChar"/>
    <w:uiPriority w:val="1"/>
    <w:qFormat/>
    <w:rsid w:val="009761C7"/>
    <w:rPr>
      <w:sz w:val="20"/>
      <w:szCs w:val="20"/>
    </w:rPr>
  </w:style>
  <w:style w:type="character" w:customStyle="1" w:styleId="BodyTextChar">
    <w:name w:val="Body Text Char"/>
    <w:basedOn w:val="DefaultParagraphFont"/>
    <w:link w:val="BodyText"/>
    <w:uiPriority w:val="1"/>
    <w:rsid w:val="009761C7"/>
    <w:rPr>
      <w:rFonts w:ascii="Arial" w:eastAsia="Arial" w:hAnsi="Arial" w:cs="Arial"/>
      <w:kern w:val="0"/>
      <w:sz w:val="20"/>
      <w:szCs w:val="20"/>
      <w:lang w:eastAsia="en-US"/>
      <w14:ligatures w14:val="none"/>
    </w:rPr>
  </w:style>
  <w:style w:type="character" w:customStyle="1" w:styleId="Heading2Char">
    <w:name w:val="Heading 2 Char"/>
    <w:basedOn w:val="DefaultParagraphFont"/>
    <w:link w:val="Heading2"/>
    <w:uiPriority w:val="9"/>
    <w:rsid w:val="00636C87"/>
    <w:rPr>
      <w:rFonts w:ascii="Arial" w:eastAsia="Arial" w:hAnsi="Arial" w:cs="Arial"/>
      <w:b/>
      <w:bCs/>
      <w:kern w:val="0"/>
      <w:sz w:val="20"/>
      <w:szCs w:val="20"/>
      <w:lang w:eastAsia="en-US"/>
      <w14:ligatures w14:val="none"/>
    </w:rPr>
  </w:style>
  <w:style w:type="paragraph" w:styleId="ListParagraph">
    <w:name w:val="List Paragraph"/>
    <w:basedOn w:val="Normal"/>
    <w:uiPriority w:val="34"/>
    <w:qFormat/>
    <w:rsid w:val="00636C87"/>
    <w:pPr>
      <w:ind w:left="720"/>
      <w:contextualSpacing/>
    </w:pPr>
  </w:style>
  <w:style w:type="table" w:styleId="TableGrid">
    <w:name w:val="Table Grid"/>
    <w:basedOn w:val="TableNormal"/>
    <w:uiPriority w:val="39"/>
    <w:rsid w:val="0063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636C87"/>
    <w:pPr>
      <w:autoSpaceDE w:val="0"/>
      <w:autoSpaceDN w:val="0"/>
      <w:adjustRightInd w:val="0"/>
      <w:spacing w:after="0" w:line="240" w:lineRule="auto"/>
    </w:pPr>
    <w:rPr>
      <w:rFonts w:ascii="HelveticaNeueLT Std" w:eastAsia="Calibri" w:hAnsi="HelveticaNeueLT Std" w:cs="HelveticaNeueLT Std"/>
      <w:color w:val="000000"/>
      <w:kern w:val="0"/>
      <w:sz w:val="24"/>
      <w:szCs w:val="24"/>
      <w:lang w:eastAsia="en-US"/>
      <w14:ligatures w14:val="none"/>
    </w:rPr>
  </w:style>
  <w:style w:type="character" w:customStyle="1" w:styleId="Heading1Char">
    <w:name w:val="Heading 1 Char"/>
    <w:basedOn w:val="DefaultParagraphFont"/>
    <w:link w:val="Heading1"/>
    <w:uiPriority w:val="9"/>
    <w:rsid w:val="002E6580"/>
    <w:rPr>
      <w:rFonts w:asciiTheme="majorHAnsi" w:eastAsiaTheme="majorEastAsia" w:hAnsiTheme="majorHAnsi" w:cstheme="majorBidi"/>
      <w:color w:val="2F5496" w:themeColor="accent1" w:themeShade="BF"/>
      <w:kern w:val="0"/>
      <w:sz w:val="32"/>
      <w:szCs w:val="32"/>
      <w:lang w:eastAsia="en-US"/>
      <w14:ligatures w14:val="none"/>
    </w:rPr>
  </w:style>
  <w:style w:type="character" w:styleId="Hyperlink">
    <w:name w:val="Hyperlink"/>
    <w:basedOn w:val="DefaultParagraphFont"/>
    <w:uiPriority w:val="99"/>
    <w:unhideWhenUsed/>
    <w:rsid w:val="002E6580"/>
    <w:rPr>
      <w:color w:val="0563C1" w:themeColor="hyperlink"/>
      <w:u w:val="single"/>
    </w:rPr>
  </w:style>
  <w:style w:type="paragraph" w:styleId="NormalWeb">
    <w:name w:val="Normal (Web)"/>
    <w:basedOn w:val="Normal"/>
    <w:uiPriority w:val="99"/>
    <w:unhideWhenUsed/>
    <w:rsid w:val="0083365E"/>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05D0"/>
    <w:rPr>
      <w:color w:val="605E5C"/>
      <w:shd w:val="clear" w:color="auto" w:fill="E1DFDD"/>
    </w:rPr>
  </w:style>
  <w:style w:type="character" w:customStyle="1" w:styleId="oypena">
    <w:name w:val="oypena"/>
    <w:basedOn w:val="DefaultParagraphFont"/>
    <w:rsid w:val="00377050"/>
  </w:style>
  <w:style w:type="paragraph" w:customStyle="1" w:styleId="04xlpa">
    <w:name w:val="_04xlpa"/>
    <w:basedOn w:val="Normal"/>
    <w:rsid w:val="00B43D7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wdyuqq">
    <w:name w:val="wdyuqq"/>
    <w:basedOn w:val="DefaultParagraphFont"/>
    <w:rsid w:val="00B43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6035">
      <w:bodyDiv w:val="1"/>
      <w:marLeft w:val="0"/>
      <w:marRight w:val="0"/>
      <w:marTop w:val="0"/>
      <w:marBottom w:val="0"/>
      <w:divBdr>
        <w:top w:val="none" w:sz="0" w:space="0" w:color="auto"/>
        <w:left w:val="none" w:sz="0" w:space="0" w:color="auto"/>
        <w:bottom w:val="none" w:sz="0" w:space="0" w:color="auto"/>
        <w:right w:val="none" w:sz="0" w:space="0" w:color="auto"/>
      </w:divBdr>
    </w:div>
    <w:div w:id="266930634">
      <w:bodyDiv w:val="1"/>
      <w:marLeft w:val="0"/>
      <w:marRight w:val="0"/>
      <w:marTop w:val="0"/>
      <w:marBottom w:val="0"/>
      <w:divBdr>
        <w:top w:val="none" w:sz="0" w:space="0" w:color="auto"/>
        <w:left w:val="none" w:sz="0" w:space="0" w:color="auto"/>
        <w:bottom w:val="none" w:sz="0" w:space="0" w:color="auto"/>
        <w:right w:val="none" w:sz="0" w:space="0" w:color="auto"/>
      </w:divBdr>
    </w:div>
    <w:div w:id="312877068">
      <w:bodyDiv w:val="1"/>
      <w:marLeft w:val="0"/>
      <w:marRight w:val="0"/>
      <w:marTop w:val="0"/>
      <w:marBottom w:val="0"/>
      <w:divBdr>
        <w:top w:val="none" w:sz="0" w:space="0" w:color="auto"/>
        <w:left w:val="none" w:sz="0" w:space="0" w:color="auto"/>
        <w:bottom w:val="none" w:sz="0" w:space="0" w:color="auto"/>
        <w:right w:val="none" w:sz="0" w:space="0" w:color="auto"/>
      </w:divBdr>
    </w:div>
    <w:div w:id="551771515">
      <w:bodyDiv w:val="1"/>
      <w:marLeft w:val="0"/>
      <w:marRight w:val="0"/>
      <w:marTop w:val="0"/>
      <w:marBottom w:val="0"/>
      <w:divBdr>
        <w:top w:val="none" w:sz="0" w:space="0" w:color="auto"/>
        <w:left w:val="none" w:sz="0" w:space="0" w:color="auto"/>
        <w:bottom w:val="none" w:sz="0" w:space="0" w:color="auto"/>
        <w:right w:val="none" w:sz="0" w:space="0" w:color="auto"/>
      </w:divBdr>
    </w:div>
    <w:div w:id="718867621">
      <w:bodyDiv w:val="1"/>
      <w:marLeft w:val="0"/>
      <w:marRight w:val="0"/>
      <w:marTop w:val="0"/>
      <w:marBottom w:val="0"/>
      <w:divBdr>
        <w:top w:val="none" w:sz="0" w:space="0" w:color="auto"/>
        <w:left w:val="none" w:sz="0" w:space="0" w:color="auto"/>
        <w:bottom w:val="none" w:sz="0" w:space="0" w:color="auto"/>
        <w:right w:val="none" w:sz="0" w:space="0" w:color="auto"/>
      </w:divBdr>
    </w:div>
    <w:div w:id="856502398">
      <w:bodyDiv w:val="1"/>
      <w:marLeft w:val="0"/>
      <w:marRight w:val="0"/>
      <w:marTop w:val="0"/>
      <w:marBottom w:val="0"/>
      <w:divBdr>
        <w:top w:val="none" w:sz="0" w:space="0" w:color="auto"/>
        <w:left w:val="none" w:sz="0" w:space="0" w:color="auto"/>
        <w:bottom w:val="none" w:sz="0" w:space="0" w:color="auto"/>
        <w:right w:val="none" w:sz="0" w:space="0" w:color="auto"/>
      </w:divBdr>
      <w:divsChild>
        <w:div w:id="1681274141">
          <w:marLeft w:val="0"/>
          <w:marRight w:val="0"/>
          <w:marTop w:val="0"/>
          <w:marBottom w:val="0"/>
          <w:divBdr>
            <w:top w:val="none" w:sz="0" w:space="0" w:color="auto"/>
            <w:left w:val="none" w:sz="0" w:space="0" w:color="auto"/>
            <w:bottom w:val="none" w:sz="0" w:space="0" w:color="auto"/>
            <w:right w:val="none" w:sz="0" w:space="0" w:color="auto"/>
          </w:divBdr>
          <w:divsChild>
            <w:div w:id="1869829148">
              <w:marLeft w:val="0"/>
              <w:marRight w:val="0"/>
              <w:marTop w:val="0"/>
              <w:marBottom w:val="0"/>
              <w:divBdr>
                <w:top w:val="none" w:sz="0" w:space="0" w:color="auto"/>
                <w:left w:val="none" w:sz="0" w:space="0" w:color="auto"/>
                <w:bottom w:val="none" w:sz="0" w:space="0" w:color="auto"/>
                <w:right w:val="none" w:sz="0" w:space="0" w:color="auto"/>
              </w:divBdr>
              <w:divsChild>
                <w:div w:id="1611739112">
                  <w:marLeft w:val="0"/>
                  <w:marRight w:val="0"/>
                  <w:marTop w:val="0"/>
                  <w:marBottom w:val="0"/>
                  <w:divBdr>
                    <w:top w:val="none" w:sz="0" w:space="0" w:color="auto"/>
                    <w:left w:val="none" w:sz="0" w:space="0" w:color="auto"/>
                    <w:bottom w:val="none" w:sz="0" w:space="0" w:color="auto"/>
                    <w:right w:val="none" w:sz="0" w:space="0" w:color="auto"/>
                  </w:divBdr>
                  <w:divsChild>
                    <w:div w:id="9324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929365">
      <w:bodyDiv w:val="1"/>
      <w:marLeft w:val="0"/>
      <w:marRight w:val="0"/>
      <w:marTop w:val="0"/>
      <w:marBottom w:val="0"/>
      <w:divBdr>
        <w:top w:val="none" w:sz="0" w:space="0" w:color="auto"/>
        <w:left w:val="none" w:sz="0" w:space="0" w:color="auto"/>
        <w:bottom w:val="none" w:sz="0" w:space="0" w:color="auto"/>
        <w:right w:val="none" w:sz="0" w:space="0" w:color="auto"/>
      </w:divBdr>
    </w:div>
    <w:div w:id="1672678268">
      <w:bodyDiv w:val="1"/>
      <w:marLeft w:val="0"/>
      <w:marRight w:val="0"/>
      <w:marTop w:val="0"/>
      <w:marBottom w:val="0"/>
      <w:divBdr>
        <w:top w:val="none" w:sz="0" w:space="0" w:color="auto"/>
        <w:left w:val="none" w:sz="0" w:space="0" w:color="auto"/>
        <w:bottom w:val="none" w:sz="0" w:space="0" w:color="auto"/>
        <w:right w:val="none" w:sz="0" w:space="0" w:color="auto"/>
      </w:divBdr>
    </w:div>
    <w:div w:id="1716465035">
      <w:bodyDiv w:val="1"/>
      <w:marLeft w:val="0"/>
      <w:marRight w:val="0"/>
      <w:marTop w:val="0"/>
      <w:marBottom w:val="0"/>
      <w:divBdr>
        <w:top w:val="none" w:sz="0" w:space="0" w:color="auto"/>
        <w:left w:val="none" w:sz="0" w:space="0" w:color="auto"/>
        <w:bottom w:val="none" w:sz="0" w:space="0" w:color="auto"/>
        <w:right w:val="none" w:sz="0" w:space="0" w:color="auto"/>
      </w:divBdr>
    </w:div>
    <w:div w:id="2121487231">
      <w:bodyDiv w:val="1"/>
      <w:marLeft w:val="0"/>
      <w:marRight w:val="0"/>
      <w:marTop w:val="0"/>
      <w:marBottom w:val="0"/>
      <w:divBdr>
        <w:top w:val="none" w:sz="0" w:space="0" w:color="auto"/>
        <w:left w:val="none" w:sz="0" w:space="0" w:color="auto"/>
        <w:bottom w:val="none" w:sz="0" w:space="0" w:color="auto"/>
        <w:right w:val="none" w:sz="0" w:space="0" w:color="auto"/>
      </w:divBdr>
      <w:divsChild>
        <w:div w:id="241112672">
          <w:marLeft w:val="0"/>
          <w:marRight w:val="0"/>
          <w:marTop w:val="0"/>
          <w:marBottom w:val="0"/>
          <w:divBdr>
            <w:top w:val="none" w:sz="0" w:space="0" w:color="auto"/>
            <w:left w:val="none" w:sz="0" w:space="0" w:color="auto"/>
            <w:bottom w:val="none" w:sz="0" w:space="0" w:color="auto"/>
            <w:right w:val="none" w:sz="0" w:space="0" w:color="auto"/>
          </w:divBdr>
          <w:divsChild>
            <w:div w:id="2098748760">
              <w:marLeft w:val="0"/>
              <w:marRight w:val="0"/>
              <w:marTop w:val="0"/>
              <w:marBottom w:val="0"/>
              <w:divBdr>
                <w:top w:val="none" w:sz="0" w:space="0" w:color="auto"/>
                <w:left w:val="none" w:sz="0" w:space="0" w:color="auto"/>
                <w:bottom w:val="none" w:sz="0" w:space="0" w:color="auto"/>
                <w:right w:val="none" w:sz="0" w:space="0" w:color="auto"/>
              </w:divBdr>
              <w:divsChild>
                <w:div w:id="610865310">
                  <w:marLeft w:val="0"/>
                  <w:marRight w:val="0"/>
                  <w:marTop w:val="0"/>
                  <w:marBottom w:val="0"/>
                  <w:divBdr>
                    <w:top w:val="none" w:sz="0" w:space="0" w:color="auto"/>
                    <w:left w:val="none" w:sz="0" w:space="0" w:color="auto"/>
                    <w:bottom w:val="none" w:sz="0" w:space="0" w:color="auto"/>
                    <w:right w:val="none" w:sz="0" w:space="0" w:color="auto"/>
                  </w:divBdr>
                  <w:divsChild>
                    <w:div w:id="559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2.pn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7B0C0-130A-4EA0-8DD1-7D4495FA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2241</Words>
  <Characters>12779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Hurman</dc:creator>
  <cp:keywords/>
  <dc:description/>
  <cp:lastModifiedBy>Ruth Pilcher</cp:lastModifiedBy>
  <cp:revision>3</cp:revision>
  <cp:lastPrinted>2026-04-15T15:00:00Z</cp:lastPrinted>
  <dcterms:created xsi:type="dcterms:W3CDTF">2026-04-16T10:05:00Z</dcterms:created>
  <dcterms:modified xsi:type="dcterms:W3CDTF">2026-04-29T15:02:00Z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6002a17b36c9f4647418ad1ff2d514d22b0e6b29d853928c01fce576589ecbee</vt:lpwstr>
  </property>
</Properties>
</file>